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EFAEC2" w14:textId="696A0BE9" w:rsidR="00AA510A" w:rsidRDefault="00AA510A" w:rsidP="00AA510A">
      <w:pPr>
        <w:jc w:val="center"/>
        <w:rPr>
          <w:b/>
          <w:sz w:val="22"/>
          <w:szCs w:val="22"/>
        </w:rPr>
      </w:pPr>
      <w:r>
        <w:rPr>
          <w:b/>
          <w:noProof/>
          <w:sz w:val="22"/>
          <w:szCs w:val="22"/>
          <w:lang w:eastAsia="en-GB"/>
        </w:rPr>
        <w:drawing>
          <wp:inline distT="0" distB="0" distL="0" distR="0" wp14:anchorId="4137EEDB" wp14:editId="19D3217A">
            <wp:extent cx="2082110" cy="270869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1637" cy="2708079"/>
                    </a:xfrm>
                    <a:prstGeom prst="rect">
                      <a:avLst/>
                    </a:prstGeom>
                    <a:noFill/>
                  </pic:spPr>
                </pic:pic>
              </a:graphicData>
            </a:graphic>
          </wp:inline>
        </w:drawing>
      </w:r>
      <w:r w:rsidR="00654A03">
        <w:rPr>
          <w:noProof/>
        </w:rPr>
        <w:drawing>
          <wp:inline distT="0" distB="0" distL="0" distR="0" wp14:anchorId="2457D3E5" wp14:editId="5868C165">
            <wp:extent cx="2305050" cy="1133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05050" cy="1133475"/>
                    </a:xfrm>
                    <a:prstGeom prst="rect">
                      <a:avLst/>
                    </a:prstGeom>
                  </pic:spPr>
                </pic:pic>
              </a:graphicData>
            </a:graphic>
          </wp:inline>
        </w:drawing>
      </w:r>
    </w:p>
    <w:p w14:paraId="64104B4D" w14:textId="77777777" w:rsidR="00AA510A" w:rsidRDefault="00AA510A" w:rsidP="00AA510A">
      <w:pPr>
        <w:rPr>
          <w:b/>
          <w:sz w:val="22"/>
          <w:szCs w:val="22"/>
        </w:rPr>
      </w:pPr>
    </w:p>
    <w:p w14:paraId="6025A881" w14:textId="77777777" w:rsidR="00AA510A" w:rsidRDefault="00AA510A" w:rsidP="00AA510A"/>
    <w:p w14:paraId="1FBE4D68" w14:textId="77777777" w:rsidR="00AA510A" w:rsidRDefault="00AA510A" w:rsidP="00AA510A"/>
    <w:p w14:paraId="62AC61E0" w14:textId="77777777" w:rsidR="00AA510A" w:rsidRPr="00484CCE" w:rsidRDefault="00AA510A" w:rsidP="00AA510A">
      <w:pPr>
        <w:pBdr>
          <w:top w:val="double" w:sz="12" w:space="1" w:color="auto"/>
          <w:left w:val="double" w:sz="12" w:space="1" w:color="auto"/>
          <w:bottom w:val="double" w:sz="12" w:space="1" w:color="auto"/>
          <w:right w:val="double" w:sz="12" w:space="1" w:color="auto"/>
        </w:pBdr>
        <w:jc w:val="center"/>
        <w:rPr>
          <w:rFonts w:ascii="Arial" w:hAnsi="Arial" w:cs="Arial"/>
          <w:b/>
          <w:sz w:val="50"/>
        </w:rPr>
      </w:pPr>
      <w:r w:rsidRPr="00484CCE">
        <w:rPr>
          <w:rFonts w:ascii="Arial" w:hAnsi="Arial" w:cs="Arial"/>
          <w:b/>
          <w:sz w:val="50"/>
        </w:rPr>
        <w:t>Walter Infant School and Nursery</w:t>
      </w:r>
    </w:p>
    <w:p w14:paraId="0A33B914" w14:textId="77777777" w:rsidR="00AA510A" w:rsidRDefault="00AA510A" w:rsidP="00AA510A">
      <w:pPr>
        <w:rPr>
          <w:b/>
          <w:sz w:val="32"/>
        </w:rPr>
      </w:pPr>
    </w:p>
    <w:p w14:paraId="7D4FDA8D" w14:textId="77777777" w:rsidR="00AA510A" w:rsidRPr="00AA510A" w:rsidRDefault="00AA510A" w:rsidP="00AA510A">
      <w:pPr>
        <w:pStyle w:val="NoSpacing"/>
        <w:jc w:val="center"/>
        <w:rPr>
          <w:rFonts w:ascii="Arial" w:hAnsi="Arial" w:cs="Arial"/>
          <w:b/>
          <w:i/>
          <w:color w:val="990033"/>
          <w:sz w:val="24"/>
          <w:szCs w:val="24"/>
        </w:rPr>
      </w:pPr>
      <w:r w:rsidRPr="00AA510A">
        <w:rPr>
          <w:rFonts w:ascii="Arial" w:hAnsi="Arial" w:cs="Arial"/>
          <w:b/>
          <w:i/>
          <w:color w:val="990033"/>
          <w:sz w:val="24"/>
          <w:szCs w:val="24"/>
        </w:rPr>
        <w:t>‘To be the best I can be’</w:t>
      </w:r>
    </w:p>
    <w:p w14:paraId="7B804C74" w14:textId="77777777" w:rsidR="00AA510A" w:rsidRPr="00AA510A" w:rsidRDefault="00AA510A" w:rsidP="00AA510A">
      <w:pPr>
        <w:jc w:val="center"/>
        <w:rPr>
          <w:b/>
          <w:color w:val="990033"/>
          <w:sz w:val="36"/>
          <w:szCs w:val="36"/>
        </w:rPr>
      </w:pPr>
    </w:p>
    <w:p w14:paraId="0401FA73" w14:textId="77777777" w:rsidR="00AA510A" w:rsidRPr="0092089A" w:rsidRDefault="00AA510A" w:rsidP="00AA510A">
      <w:pPr>
        <w:jc w:val="center"/>
        <w:rPr>
          <w:rFonts w:ascii="Arial" w:hAnsi="Arial" w:cs="Arial"/>
          <w:b/>
          <w:sz w:val="40"/>
          <w:szCs w:val="40"/>
        </w:rPr>
      </w:pPr>
      <w:r>
        <w:rPr>
          <w:rFonts w:ascii="Arial" w:hAnsi="Arial" w:cs="Arial"/>
          <w:b/>
          <w:sz w:val="40"/>
          <w:szCs w:val="40"/>
        </w:rPr>
        <w:t>CONTRACTOR MANAGEMENT</w:t>
      </w:r>
    </w:p>
    <w:p w14:paraId="5AF1CE70" w14:textId="77777777" w:rsidR="00AA510A" w:rsidRDefault="00AA510A" w:rsidP="00AA510A">
      <w:pPr>
        <w:rPr>
          <w:rFonts w:cs="Arial"/>
          <w:b/>
          <w:szCs w:val="28"/>
        </w:rPr>
      </w:pPr>
    </w:p>
    <w:p w14:paraId="09899587" w14:textId="77777777" w:rsidR="00AA510A" w:rsidRPr="00AA510A" w:rsidRDefault="00AA510A" w:rsidP="00AA510A">
      <w:pPr>
        <w:pStyle w:val="Heading4"/>
        <w:rPr>
          <w:rFonts w:ascii="Arial" w:hAnsi="Arial" w:cs="Arial"/>
          <w:color w:val="990033"/>
        </w:rPr>
      </w:pPr>
      <w:r w:rsidRPr="00AA510A">
        <w:rPr>
          <w:rFonts w:ascii="Arial" w:hAnsi="Arial" w:cs="Arial"/>
          <w:color w:val="990033"/>
        </w:rPr>
        <w:t>DOCUMENT HISTORY</w:t>
      </w:r>
    </w:p>
    <w:p w14:paraId="7E3A12AA" w14:textId="77777777" w:rsidR="00AA510A" w:rsidRPr="00C00DBE" w:rsidRDefault="00AA510A" w:rsidP="00AA510A">
      <w:pPr>
        <w:rPr>
          <w:rFonts w:cs="Arial"/>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0"/>
        <w:gridCol w:w="2964"/>
        <w:gridCol w:w="2658"/>
        <w:gridCol w:w="1932"/>
      </w:tblGrid>
      <w:tr w:rsidR="00AA510A" w:rsidRPr="003435C1" w14:paraId="0EAEF935" w14:textId="77777777" w:rsidTr="00CB3C50">
        <w:tc>
          <w:tcPr>
            <w:tcW w:w="1230" w:type="dxa"/>
          </w:tcPr>
          <w:p w14:paraId="14EAED8F" w14:textId="77777777" w:rsidR="00AA510A" w:rsidRPr="0092089A" w:rsidRDefault="00AA510A" w:rsidP="00CF422B">
            <w:pPr>
              <w:rPr>
                <w:rFonts w:ascii="Arial" w:hAnsi="Arial" w:cs="Arial"/>
                <w:b/>
                <w:bCs/>
              </w:rPr>
            </w:pPr>
            <w:r w:rsidRPr="0092089A">
              <w:rPr>
                <w:rFonts w:ascii="Arial" w:hAnsi="Arial" w:cs="Arial"/>
                <w:b/>
                <w:bCs/>
              </w:rPr>
              <w:t>Version</w:t>
            </w:r>
          </w:p>
        </w:tc>
        <w:tc>
          <w:tcPr>
            <w:tcW w:w="2964" w:type="dxa"/>
          </w:tcPr>
          <w:p w14:paraId="13A84CB6" w14:textId="77777777" w:rsidR="00AA510A" w:rsidRPr="0092089A" w:rsidRDefault="00AA510A" w:rsidP="00CF422B">
            <w:pPr>
              <w:rPr>
                <w:rFonts w:ascii="Arial" w:hAnsi="Arial" w:cs="Arial"/>
                <w:b/>
                <w:bCs/>
              </w:rPr>
            </w:pPr>
            <w:r w:rsidRPr="0092089A">
              <w:rPr>
                <w:rFonts w:ascii="Arial" w:hAnsi="Arial" w:cs="Arial"/>
                <w:b/>
                <w:bCs/>
              </w:rPr>
              <w:t>Action</w:t>
            </w:r>
          </w:p>
        </w:tc>
        <w:tc>
          <w:tcPr>
            <w:tcW w:w="2658" w:type="dxa"/>
          </w:tcPr>
          <w:p w14:paraId="3A9399B7" w14:textId="77777777" w:rsidR="00AA510A" w:rsidRPr="0092089A" w:rsidRDefault="00AA510A" w:rsidP="00CF422B">
            <w:pPr>
              <w:rPr>
                <w:rFonts w:ascii="Arial" w:hAnsi="Arial" w:cs="Arial"/>
                <w:b/>
                <w:bCs/>
              </w:rPr>
            </w:pPr>
            <w:r w:rsidRPr="0092089A">
              <w:rPr>
                <w:rFonts w:ascii="Arial" w:hAnsi="Arial" w:cs="Arial"/>
                <w:b/>
                <w:bCs/>
              </w:rPr>
              <w:t>By</w:t>
            </w:r>
          </w:p>
        </w:tc>
        <w:tc>
          <w:tcPr>
            <w:tcW w:w="1932" w:type="dxa"/>
          </w:tcPr>
          <w:p w14:paraId="4B7CD2C7" w14:textId="77777777" w:rsidR="00AA510A" w:rsidRPr="0092089A" w:rsidRDefault="00AA510A" w:rsidP="00CF422B">
            <w:pPr>
              <w:rPr>
                <w:rFonts w:ascii="Arial" w:hAnsi="Arial" w:cs="Arial"/>
                <w:b/>
                <w:bCs/>
              </w:rPr>
            </w:pPr>
            <w:r w:rsidRPr="0092089A">
              <w:rPr>
                <w:rFonts w:ascii="Arial" w:hAnsi="Arial" w:cs="Arial"/>
                <w:b/>
                <w:bCs/>
              </w:rPr>
              <w:t>Date</w:t>
            </w:r>
          </w:p>
        </w:tc>
      </w:tr>
      <w:tr w:rsidR="00AA510A" w:rsidRPr="003435C1" w14:paraId="77966183" w14:textId="77777777" w:rsidTr="00CB3C50">
        <w:tc>
          <w:tcPr>
            <w:tcW w:w="1230" w:type="dxa"/>
          </w:tcPr>
          <w:p w14:paraId="699B22B8" w14:textId="77777777" w:rsidR="00AA510A" w:rsidRPr="0092089A" w:rsidRDefault="00AA510A" w:rsidP="00CF422B">
            <w:pPr>
              <w:rPr>
                <w:rFonts w:ascii="Arial" w:hAnsi="Arial" w:cs="Arial"/>
              </w:rPr>
            </w:pPr>
            <w:r w:rsidRPr="0092089A">
              <w:rPr>
                <w:rFonts w:ascii="Arial" w:hAnsi="Arial" w:cs="Arial"/>
              </w:rPr>
              <w:t>1</w:t>
            </w:r>
          </w:p>
        </w:tc>
        <w:tc>
          <w:tcPr>
            <w:tcW w:w="2964" w:type="dxa"/>
          </w:tcPr>
          <w:p w14:paraId="7F8FDD15" w14:textId="4F0CBA65" w:rsidR="00AA510A" w:rsidRPr="0092089A" w:rsidRDefault="00AA510A" w:rsidP="00CF422B">
            <w:pPr>
              <w:rPr>
                <w:rFonts w:ascii="Arial" w:hAnsi="Arial" w:cs="Arial"/>
              </w:rPr>
            </w:pPr>
            <w:r>
              <w:rPr>
                <w:rFonts w:ascii="Arial" w:hAnsi="Arial" w:cs="Arial"/>
              </w:rPr>
              <w:t>Approv</w:t>
            </w:r>
            <w:r w:rsidR="001C6736">
              <w:rPr>
                <w:rFonts w:ascii="Arial" w:hAnsi="Arial" w:cs="Arial"/>
              </w:rPr>
              <w:t>ed</w:t>
            </w:r>
          </w:p>
        </w:tc>
        <w:tc>
          <w:tcPr>
            <w:tcW w:w="2658" w:type="dxa"/>
          </w:tcPr>
          <w:p w14:paraId="4D217294" w14:textId="77777777" w:rsidR="00AA510A" w:rsidRPr="0092089A" w:rsidRDefault="00AA510A" w:rsidP="00CF422B">
            <w:pPr>
              <w:rPr>
                <w:rFonts w:ascii="Arial" w:hAnsi="Arial" w:cs="Arial"/>
              </w:rPr>
            </w:pPr>
            <w:r>
              <w:rPr>
                <w:rFonts w:ascii="Arial" w:hAnsi="Arial" w:cs="Arial"/>
              </w:rPr>
              <w:t>Full Governing Body</w:t>
            </w:r>
          </w:p>
        </w:tc>
        <w:tc>
          <w:tcPr>
            <w:tcW w:w="1932" w:type="dxa"/>
          </w:tcPr>
          <w:p w14:paraId="17356CAA" w14:textId="77777777" w:rsidR="00AA510A" w:rsidRPr="0092089A" w:rsidRDefault="00AA510A" w:rsidP="00CF422B">
            <w:pPr>
              <w:rPr>
                <w:rFonts w:ascii="Arial" w:hAnsi="Arial" w:cs="Arial"/>
              </w:rPr>
            </w:pPr>
            <w:r>
              <w:rPr>
                <w:rFonts w:ascii="Arial" w:hAnsi="Arial" w:cs="Arial"/>
              </w:rPr>
              <w:t>17</w:t>
            </w:r>
            <w:r w:rsidRPr="00AA510A">
              <w:rPr>
                <w:rFonts w:ascii="Arial" w:hAnsi="Arial" w:cs="Arial"/>
                <w:vertAlign w:val="superscript"/>
              </w:rPr>
              <w:t>th</w:t>
            </w:r>
            <w:r>
              <w:rPr>
                <w:rFonts w:ascii="Arial" w:hAnsi="Arial" w:cs="Arial"/>
              </w:rPr>
              <w:t xml:space="preserve"> February 2022</w:t>
            </w:r>
          </w:p>
        </w:tc>
      </w:tr>
      <w:tr w:rsidR="00CB3C50" w:rsidRPr="003435C1" w14:paraId="5ECE8844" w14:textId="77777777" w:rsidTr="00CB3C50">
        <w:tc>
          <w:tcPr>
            <w:tcW w:w="1230" w:type="dxa"/>
          </w:tcPr>
          <w:p w14:paraId="707A0B75" w14:textId="344E7145" w:rsidR="00CB3C50" w:rsidRPr="0092089A" w:rsidRDefault="00CB3C50" w:rsidP="00CF422B">
            <w:pPr>
              <w:rPr>
                <w:rFonts w:ascii="Arial" w:hAnsi="Arial" w:cs="Arial"/>
              </w:rPr>
            </w:pPr>
            <w:r>
              <w:rPr>
                <w:rFonts w:ascii="Arial" w:hAnsi="Arial" w:cs="Arial"/>
              </w:rPr>
              <w:t>2</w:t>
            </w:r>
          </w:p>
        </w:tc>
        <w:tc>
          <w:tcPr>
            <w:tcW w:w="2964" w:type="dxa"/>
          </w:tcPr>
          <w:p w14:paraId="1516835D" w14:textId="1B555A49" w:rsidR="00CB3C50" w:rsidRDefault="00CB3C50" w:rsidP="00CF422B">
            <w:pPr>
              <w:rPr>
                <w:rFonts w:ascii="Arial" w:hAnsi="Arial" w:cs="Arial"/>
              </w:rPr>
            </w:pPr>
            <w:r>
              <w:rPr>
                <w:rFonts w:ascii="Arial" w:hAnsi="Arial" w:cs="Arial"/>
              </w:rPr>
              <w:t>Approved on Line</w:t>
            </w:r>
          </w:p>
        </w:tc>
        <w:tc>
          <w:tcPr>
            <w:tcW w:w="2658" w:type="dxa"/>
          </w:tcPr>
          <w:p w14:paraId="1BBA4401" w14:textId="060BDAE3" w:rsidR="00CB3C50" w:rsidRDefault="00CB3C50" w:rsidP="00CF422B">
            <w:pPr>
              <w:rPr>
                <w:rFonts w:ascii="Arial" w:hAnsi="Arial" w:cs="Arial"/>
              </w:rPr>
            </w:pPr>
            <w:r>
              <w:rPr>
                <w:rFonts w:ascii="Arial" w:hAnsi="Arial" w:cs="Arial"/>
              </w:rPr>
              <w:t>Full Governing Body</w:t>
            </w:r>
          </w:p>
        </w:tc>
        <w:tc>
          <w:tcPr>
            <w:tcW w:w="1932" w:type="dxa"/>
          </w:tcPr>
          <w:p w14:paraId="53CF9D33" w14:textId="586B6DEF" w:rsidR="00CB3C50" w:rsidRDefault="00CB3C50" w:rsidP="00CF422B">
            <w:pPr>
              <w:rPr>
                <w:rFonts w:ascii="Arial" w:hAnsi="Arial" w:cs="Arial"/>
              </w:rPr>
            </w:pPr>
            <w:r>
              <w:rPr>
                <w:rFonts w:ascii="Arial" w:hAnsi="Arial" w:cs="Arial"/>
              </w:rPr>
              <w:t>20</w:t>
            </w:r>
            <w:r w:rsidRPr="00CB3C50">
              <w:rPr>
                <w:rFonts w:ascii="Arial" w:hAnsi="Arial" w:cs="Arial"/>
                <w:vertAlign w:val="superscript"/>
              </w:rPr>
              <w:t>th</w:t>
            </w:r>
            <w:r>
              <w:rPr>
                <w:rFonts w:ascii="Arial" w:hAnsi="Arial" w:cs="Arial"/>
              </w:rPr>
              <w:t xml:space="preserve"> January 2025</w:t>
            </w:r>
            <w:bookmarkStart w:id="0" w:name="_GoBack"/>
            <w:bookmarkEnd w:id="0"/>
          </w:p>
        </w:tc>
      </w:tr>
    </w:tbl>
    <w:p w14:paraId="5F27E1CA" w14:textId="77777777" w:rsidR="00AA510A" w:rsidRDefault="00AA510A" w:rsidP="00AA510A">
      <w:pPr>
        <w:autoSpaceDE w:val="0"/>
        <w:autoSpaceDN w:val="0"/>
        <w:adjustRightInd w:val="0"/>
        <w:rPr>
          <w:rFonts w:cs="Arial"/>
          <w:color w:val="000000"/>
          <w:sz w:val="22"/>
          <w:szCs w:val="22"/>
        </w:rPr>
      </w:pPr>
    </w:p>
    <w:p w14:paraId="180DDE53" w14:textId="20B9DA65" w:rsidR="00AA510A" w:rsidRPr="00FE1D61" w:rsidRDefault="00AA510A" w:rsidP="00AA510A">
      <w:pPr>
        <w:autoSpaceDE w:val="0"/>
        <w:autoSpaceDN w:val="0"/>
        <w:adjustRightInd w:val="0"/>
        <w:rPr>
          <w:rFonts w:ascii="Arial" w:hAnsi="Arial" w:cs="Arial"/>
          <w:color w:val="000000"/>
        </w:rPr>
      </w:pPr>
      <w:r w:rsidRPr="00FE1D61">
        <w:rPr>
          <w:rFonts w:ascii="Arial" w:hAnsi="Arial" w:cs="Arial"/>
          <w:color w:val="000000"/>
        </w:rPr>
        <w:t xml:space="preserve">Review Date: </w:t>
      </w:r>
      <w:r>
        <w:rPr>
          <w:rFonts w:ascii="Arial" w:hAnsi="Arial" w:cs="Arial"/>
          <w:color w:val="000000"/>
        </w:rPr>
        <w:t xml:space="preserve">January </w:t>
      </w:r>
      <w:r w:rsidR="00CB3C50">
        <w:rPr>
          <w:rFonts w:ascii="Arial" w:hAnsi="Arial" w:cs="Arial"/>
          <w:color w:val="000000"/>
        </w:rPr>
        <w:t>2028</w:t>
      </w:r>
    </w:p>
    <w:p w14:paraId="6716C4C1" w14:textId="77777777" w:rsidR="00AA510A" w:rsidRPr="00C10C61" w:rsidRDefault="00AA510A" w:rsidP="00AA510A">
      <w:pPr>
        <w:pStyle w:val="NoSpacing"/>
        <w:rPr>
          <w:rFonts w:ascii="Arial" w:hAnsi="Arial" w:cs="Arial"/>
          <w:b/>
          <w:sz w:val="24"/>
          <w:szCs w:val="24"/>
        </w:rPr>
      </w:pPr>
    </w:p>
    <w:p w14:paraId="6F871F90" w14:textId="77777777" w:rsidR="00AA510A" w:rsidRPr="00C10C61" w:rsidRDefault="00AA510A" w:rsidP="00AA510A">
      <w:pPr>
        <w:rPr>
          <w:rFonts w:ascii="Arial" w:hAnsi="Arial" w:cs="Arial"/>
          <w:b/>
        </w:rPr>
      </w:pPr>
      <w:r w:rsidRPr="00C10C61">
        <w:rPr>
          <w:rFonts w:ascii="Arial" w:hAnsi="Arial" w:cs="Arial"/>
          <w:b/>
        </w:rPr>
        <w:t>Mission Statement:</w:t>
      </w:r>
    </w:p>
    <w:p w14:paraId="2DD2D664" w14:textId="77777777" w:rsidR="00AA510A" w:rsidRPr="00AA510A" w:rsidRDefault="00AA510A" w:rsidP="00AA510A">
      <w:pPr>
        <w:pStyle w:val="NoSpacing"/>
        <w:jc w:val="center"/>
        <w:rPr>
          <w:rFonts w:ascii="Arial" w:hAnsi="Arial" w:cs="Arial"/>
          <w:i/>
          <w:color w:val="990033"/>
          <w:sz w:val="24"/>
          <w:szCs w:val="24"/>
        </w:rPr>
      </w:pPr>
      <w:r w:rsidRPr="00AA510A">
        <w:rPr>
          <w:rFonts w:ascii="Arial" w:hAnsi="Arial" w:cs="Arial"/>
          <w:i/>
          <w:color w:val="990033"/>
          <w:sz w:val="24"/>
          <w:szCs w:val="24"/>
        </w:rPr>
        <w:t>Walter Infant School and Nursery is an equitable, safe, secure and happy place to learn; our children grow as individuals in a stimulating and exciting environment which values respect, kindness, honesty, empathy and resilience.</w:t>
      </w:r>
    </w:p>
    <w:p w14:paraId="0C779691" w14:textId="77777777" w:rsidR="00AA510A" w:rsidRPr="002D0EEF" w:rsidRDefault="00AA510A" w:rsidP="00AA510A">
      <w:pPr>
        <w:pStyle w:val="NoSpacing"/>
        <w:jc w:val="center"/>
        <w:rPr>
          <w:rFonts w:ascii="Arial" w:hAnsi="Arial" w:cs="Arial"/>
          <w:b/>
          <w:i/>
          <w:color w:val="C45911" w:themeColor="accent2" w:themeShade="BF"/>
          <w:sz w:val="24"/>
          <w:szCs w:val="24"/>
        </w:rPr>
      </w:pPr>
    </w:p>
    <w:p w14:paraId="62D80327" w14:textId="77777777" w:rsidR="00AA510A" w:rsidRPr="00C10C61" w:rsidRDefault="00AA510A" w:rsidP="00AA510A">
      <w:pPr>
        <w:pStyle w:val="NoSpacing"/>
        <w:rPr>
          <w:rFonts w:ascii="Arial" w:hAnsi="Arial" w:cs="Arial"/>
          <w:b/>
          <w:sz w:val="24"/>
          <w:szCs w:val="24"/>
        </w:rPr>
      </w:pPr>
    </w:p>
    <w:p w14:paraId="13FDDE24" w14:textId="77777777" w:rsidR="00AA510A" w:rsidRDefault="00AA510A" w:rsidP="00AA510A">
      <w:pPr>
        <w:pStyle w:val="NoSpacing"/>
        <w:jc w:val="center"/>
        <w:rPr>
          <w:rFonts w:ascii="Arial" w:hAnsi="Arial" w:cs="Arial"/>
          <w:b/>
          <w:sz w:val="24"/>
          <w:szCs w:val="24"/>
        </w:rPr>
      </w:pPr>
      <w:r>
        <w:rPr>
          <w:noProof/>
          <w:lang w:eastAsia="en-GB"/>
        </w:rPr>
        <w:drawing>
          <wp:inline distT="0" distB="0" distL="0" distR="0" wp14:anchorId="53B7F799" wp14:editId="53A27DD9">
            <wp:extent cx="1337095" cy="1173193"/>
            <wp:effectExtent l="0" t="0" r="0" b="8255"/>
            <wp:docPr id="3" name="Picture 3" descr="walter hand - small"/>
            <wp:cNvGraphicFramePr/>
            <a:graphic xmlns:a="http://schemas.openxmlformats.org/drawingml/2006/main">
              <a:graphicData uri="http://schemas.openxmlformats.org/drawingml/2006/picture">
                <pic:pic xmlns:pic="http://schemas.openxmlformats.org/drawingml/2006/picture">
                  <pic:nvPicPr>
                    <pic:cNvPr id="1" name="Picture 2" descr="walter hand - small"/>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1949" cy="1168677"/>
                    </a:xfrm>
                    <a:prstGeom prst="rect">
                      <a:avLst/>
                    </a:prstGeom>
                    <a:noFill/>
                    <a:ln>
                      <a:noFill/>
                    </a:ln>
                  </pic:spPr>
                </pic:pic>
              </a:graphicData>
            </a:graphic>
          </wp:inline>
        </w:drawing>
      </w:r>
    </w:p>
    <w:p w14:paraId="0D3FBEEF" w14:textId="77777777" w:rsidR="00AA510A" w:rsidRPr="00640759" w:rsidRDefault="00AA510A" w:rsidP="00AA510A">
      <w:pPr>
        <w:jc w:val="center"/>
      </w:pPr>
    </w:p>
    <w:p w14:paraId="618C7E9C" w14:textId="77777777" w:rsidR="00AA510A" w:rsidRPr="00640759" w:rsidRDefault="00AA510A" w:rsidP="00AA510A"/>
    <w:p w14:paraId="65E211D1" w14:textId="77777777" w:rsidR="0027211B" w:rsidRDefault="0027211B">
      <w:pPr>
        <w:pStyle w:val="Heading1"/>
        <w:jc w:val="center"/>
        <w:rPr>
          <w:sz w:val="24"/>
        </w:rPr>
      </w:pPr>
    </w:p>
    <w:p w14:paraId="2CD27564" w14:textId="77777777" w:rsidR="00515AD0" w:rsidRPr="00846A8E" w:rsidRDefault="006929AC">
      <w:pPr>
        <w:pStyle w:val="Heading1"/>
        <w:jc w:val="center"/>
        <w:rPr>
          <w:sz w:val="24"/>
        </w:rPr>
      </w:pPr>
      <w:r>
        <w:rPr>
          <w:sz w:val="24"/>
        </w:rPr>
        <w:t xml:space="preserve">CONTRACTOR </w:t>
      </w:r>
      <w:r w:rsidR="00515AD0" w:rsidRPr="00846A8E">
        <w:rPr>
          <w:sz w:val="24"/>
        </w:rPr>
        <w:t>MANAGEMENT</w:t>
      </w:r>
    </w:p>
    <w:p w14:paraId="20EE377A" w14:textId="77777777" w:rsidR="00515AD0" w:rsidRPr="009E577E" w:rsidRDefault="00515AD0">
      <w:pPr>
        <w:rPr>
          <w:rFonts w:ascii="Arial" w:hAnsi="Arial" w:cs="Arial"/>
          <w:b/>
          <w:bCs/>
        </w:rPr>
      </w:pPr>
    </w:p>
    <w:p w14:paraId="6DD2F4FF" w14:textId="2B0461B1" w:rsidR="00515AD0" w:rsidRDefault="00515AD0">
      <w:pPr>
        <w:pStyle w:val="Header"/>
        <w:rPr>
          <w:b/>
          <w:bCs/>
          <w:color w:val="auto"/>
        </w:rPr>
      </w:pPr>
      <w:r>
        <w:rPr>
          <w:b/>
          <w:bCs/>
          <w:color w:val="auto"/>
        </w:rPr>
        <w:t>The standard we work to</w:t>
      </w:r>
      <w:r w:rsidR="00024FA0">
        <w:rPr>
          <w:b/>
          <w:bCs/>
          <w:color w:val="auto"/>
        </w:rPr>
        <w:t>:</w:t>
      </w:r>
    </w:p>
    <w:p w14:paraId="510DC4E2" w14:textId="77777777" w:rsidR="00515AD0" w:rsidRPr="009E577E" w:rsidRDefault="00515AD0">
      <w:pPr>
        <w:pStyle w:val="Header"/>
        <w:rPr>
          <w:b/>
          <w:bCs/>
          <w:color w:val="auto"/>
        </w:rPr>
      </w:pPr>
    </w:p>
    <w:p w14:paraId="184701D3" w14:textId="77777777" w:rsidR="00515AD0" w:rsidRDefault="00AA510A" w:rsidP="00987379">
      <w:pPr>
        <w:pStyle w:val="Header"/>
        <w:spacing w:line="276" w:lineRule="auto"/>
        <w:rPr>
          <w:color w:val="auto"/>
        </w:rPr>
      </w:pPr>
      <w:r w:rsidRPr="00AA510A">
        <w:rPr>
          <w:iCs/>
          <w:color w:val="auto"/>
        </w:rPr>
        <w:t>Walter Infant school and Nursery</w:t>
      </w:r>
      <w:r w:rsidR="00515AD0" w:rsidRPr="009E577E">
        <w:rPr>
          <w:i/>
          <w:iCs/>
          <w:color w:val="auto"/>
        </w:rPr>
        <w:t xml:space="preserve"> </w:t>
      </w:r>
      <w:r w:rsidR="00515AD0" w:rsidRPr="009E577E">
        <w:rPr>
          <w:color w:val="auto"/>
        </w:rPr>
        <w:t xml:space="preserve">will </w:t>
      </w:r>
      <w:r w:rsidR="00B72BF1">
        <w:rPr>
          <w:color w:val="auto"/>
        </w:rPr>
        <w:t xml:space="preserve">ensure that health and safety and competence are key considerations in the selection of </w:t>
      </w:r>
      <w:r w:rsidR="005C0BF1">
        <w:rPr>
          <w:color w:val="auto"/>
        </w:rPr>
        <w:t xml:space="preserve">our </w:t>
      </w:r>
      <w:r w:rsidR="00B72BF1">
        <w:rPr>
          <w:color w:val="auto"/>
        </w:rPr>
        <w:t xml:space="preserve">contractors.  Furthermore, we will take all reasonable steps to monitor contractors on site to ensure that the agreed safe systems of work are </w:t>
      </w:r>
      <w:r w:rsidR="005C0BF1">
        <w:rPr>
          <w:color w:val="auto"/>
        </w:rPr>
        <w:t xml:space="preserve">being </w:t>
      </w:r>
      <w:r w:rsidR="00B72BF1">
        <w:rPr>
          <w:color w:val="auto"/>
        </w:rPr>
        <w:t xml:space="preserve">followed and that all concerned, including </w:t>
      </w:r>
      <w:r w:rsidR="00515AD0">
        <w:rPr>
          <w:color w:val="auto"/>
        </w:rPr>
        <w:t>staff, pupil</w:t>
      </w:r>
      <w:r w:rsidR="00B72BF1">
        <w:rPr>
          <w:color w:val="auto"/>
        </w:rPr>
        <w:t xml:space="preserve">s and others, are protected </w:t>
      </w:r>
      <w:r w:rsidR="00397316">
        <w:rPr>
          <w:color w:val="auto"/>
        </w:rPr>
        <w:t xml:space="preserve">from </w:t>
      </w:r>
      <w:r w:rsidR="00515AD0">
        <w:rPr>
          <w:color w:val="auto"/>
        </w:rPr>
        <w:t xml:space="preserve">the risks associated with </w:t>
      </w:r>
      <w:r w:rsidR="00B72BF1">
        <w:rPr>
          <w:color w:val="auto"/>
        </w:rPr>
        <w:t>work taking place on the school premises.</w:t>
      </w:r>
    </w:p>
    <w:p w14:paraId="771DA875" w14:textId="77777777" w:rsidR="00D527EE" w:rsidRDefault="00D527EE" w:rsidP="00C34D94">
      <w:pPr>
        <w:pStyle w:val="Header"/>
        <w:spacing w:line="276" w:lineRule="auto"/>
        <w:rPr>
          <w:color w:val="auto"/>
        </w:rPr>
      </w:pPr>
    </w:p>
    <w:p w14:paraId="47D4822C" w14:textId="77777777" w:rsidR="00D527EE" w:rsidRPr="000F438E" w:rsidRDefault="00D527EE" w:rsidP="00C34D94">
      <w:pPr>
        <w:pStyle w:val="Header"/>
        <w:spacing w:line="276" w:lineRule="auto"/>
        <w:rPr>
          <w:b/>
          <w:color w:val="auto"/>
        </w:rPr>
      </w:pPr>
      <w:r w:rsidRPr="000F438E">
        <w:rPr>
          <w:b/>
          <w:color w:val="auto"/>
        </w:rPr>
        <w:t>Responsibilities</w:t>
      </w:r>
    </w:p>
    <w:p w14:paraId="3E929A97" w14:textId="77777777" w:rsidR="00D527EE" w:rsidRDefault="00D527EE" w:rsidP="00C34D94">
      <w:pPr>
        <w:pStyle w:val="Header"/>
        <w:spacing w:line="276" w:lineRule="auto"/>
        <w:rPr>
          <w:color w:val="auto"/>
        </w:rPr>
      </w:pPr>
    </w:p>
    <w:p w14:paraId="19416D12" w14:textId="77777777" w:rsidR="00D527EE" w:rsidRPr="00AA510A" w:rsidRDefault="00640762" w:rsidP="005C0BF1">
      <w:pPr>
        <w:pStyle w:val="Header"/>
        <w:spacing w:line="276" w:lineRule="auto"/>
        <w:rPr>
          <w:iCs/>
          <w:color w:val="auto"/>
        </w:rPr>
      </w:pPr>
      <w:r w:rsidRPr="005C0BF1">
        <w:rPr>
          <w:iCs/>
          <w:color w:val="auto"/>
        </w:rPr>
        <w:t xml:space="preserve">The Headteacher </w:t>
      </w:r>
      <w:r w:rsidR="005C0BF1">
        <w:rPr>
          <w:iCs/>
          <w:color w:val="auto"/>
        </w:rPr>
        <w:t xml:space="preserve">has the overall </w:t>
      </w:r>
      <w:r w:rsidRPr="005C0BF1">
        <w:rPr>
          <w:iCs/>
          <w:color w:val="auto"/>
        </w:rPr>
        <w:t>responsib</w:t>
      </w:r>
      <w:r w:rsidR="005C0BF1">
        <w:rPr>
          <w:iCs/>
          <w:color w:val="auto"/>
        </w:rPr>
        <w:t xml:space="preserve">ility </w:t>
      </w:r>
      <w:r w:rsidRPr="005C0BF1">
        <w:rPr>
          <w:iCs/>
          <w:color w:val="auto"/>
        </w:rPr>
        <w:t xml:space="preserve">for </w:t>
      </w:r>
      <w:r w:rsidR="00465A69">
        <w:rPr>
          <w:iCs/>
          <w:color w:val="auto"/>
        </w:rPr>
        <w:t xml:space="preserve">the </w:t>
      </w:r>
      <w:r w:rsidRPr="005C0BF1">
        <w:rPr>
          <w:iCs/>
          <w:color w:val="auto"/>
        </w:rPr>
        <w:t>management of health and safety at our school.  The day to day management of contractors</w:t>
      </w:r>
      <w:r w:rsidR="002456A2" w:rsidRPr="005C0BF1">
        <w:rPr>
          <w:iCs/>
          <w:color w:val="auto"/>
        </w:rPr>
        <w:t xml:space="preserve">, including </w:t>
      </w:r>
      <w:r w:rsidR="005C0BF1">
        <w:rPr>
          <w:iCs/>
          <w:color w:val="auto"/>
        </w:rPr>
        <w:t xml:space="preserve">acting as </w:t>
      </w:r>
      <w:r w:rsidR="002456A2" w:rsidRPr="005C0BF1">
        <w:rPr>
          <w:iCs/>
          <w:color w:val="auto"/>
        </w:rPr>
        <w:t xml:space="preserve">the point of contact and maintaining </w:t>
      </w:r>
      <w:r w:rsidRPr="005C0BF1">
        <w:rPr>
          <w:iCs/>
          <w:color w:val="auto"/>
        </w:rPr>
        <w:t>the</w:t>
      </w:r>
      <w:r w:rsidR="002456A2" w:rsidRPr="005C0BF1">
        <w:rPr>
          <w:iCs/>
          <w:color w:val="auto"/>
        </w:rPr>
        <w:t xml:space="preserve"> oversight role, </w:t>
      </w:r>
      <w:r w:rsidRPr="005C0BF1">
        <w:rPr>
          <w:iCs/>
          <w:color w:val="auto"/>
        </w:rPr>
        <w:t xml:space="preserve">has been delegated by the Headteacher to </w:t>
      </w:r>
      <w:r w:rsidR="00AA510A" w:rsidRPr="00AA510A">
        <w:rPr>
          <w:iCs/>
          <w:color w:val="auto"/>
        </w:rPr>
        <w:t>the</w:t>
      </w:r>
      <w:r w:rsidRPr="00AA510A">
        <w:rPr>
          <w:iCs/>
          <w:color w:val="auto"/>
        </w:rPr>
        <w:t xml:space="preserve"> Site Controller.</w:t>
      </w:r>
    </w:p>
    <w:p w14:paraId="7E0219B0" w14:textId="77777777" w:rsidR="00515AD0" w:rsidRDefault="00515AD0" w:rsidP="005C0BF1">
      <w:pPr>
        <w:pStyle w:val="Header"/>
        <w:spacing w:line="276" w:lineRule="auto"/>
        <w:rPr>
          <w:color w:val="auto"/>
        </w:rPr>
      </w:pPr>
    </w:p>
    <w:p w14:paraId="31A06016" w14:textId="77777777" w:rsidR="000F438E" w:rsidRDefault="000F438E" w:rsidP="005C0BF1">
      <w:pPr>
        <w:pStyle w:val="Header"/>
        <w:spacing w:line="276" w:lineRule="auto"/>
        <w:rPr>
          <w:color w:val="auto"/>
        </w:rPr>
      </w:pPr>
      <w:r>
        <w:rPr>
          <w:color w:val="auto"/>
        </w:rPr>
        <w:t xml:space="preserve">All school staff have a responsibility to bring to the attention of the Headteacher any shortfalls </w:t>
      </w:r>
      <w:r w:rsidR="005C0BF1">
        <w:rPr>
          <w:color w:val="auto"/>
        </w:rPr>
        <w:t xml:space="preserve">they identify </w:t>
      </w:r>
      <w:r>
        <w:rPr>
          <w:color w:val="auto"/>
        </w:rPr>
        <w:t xml:space="preserve">in </w:t>
      </w:r>
      <w:r w:rsidR="005C0BF1">
        <w:rPr>
          <w:color w:val="auto"/>
        </w:rPr>
        <w:t xml:space="preserve">the school’s </w:t>
      </w:r>
      <w:r>
        <w:rPr>
          <w:color w:val="auto"/>
        </w:rPr>
        <w:t>health and safety arrangements.  Should any employee come across any unsafe actions and</w:t>
      </w:r>
      <w:r w:rsidR="005C0BF1">
        <w:rPr>
          <w:color w:val="auto"/>
        </w:rPr>
        <w:t xml:space="preserve"> </w:t>
      </w:r>
      <w:r>
        <w:rPr>
          <w:color w:val="auto"/>
        </w:rPr>
        <w:t>/</w:t>
      </w:r>
      <w:r w:rsidR="005C0BF1">
        <w:rPr>
          <w:color w:val="auto"/>
        </w:rPr>
        <w:t xml:space="preserve"> </w:t>
      </w:r>
      <w:r>
        <w:rPr>
          <w:color w:val="auto"/>
        </w:rPr>
        <w:t>or unsafe conditions in relation to contractors and the work they are carrying out this must be brought to the attention of the Headteacher</w:t>
      </w:r>
      <w:r w:rsidR="005C0BF1">
        <w:rPr>
          <w:color w:val="auto"/>
        </w:rPr>
        <w:t xml:space="preserve"> </w:t>
      </w:r>
      <w:r w:rsidR="00AA510A" w:rsidRPr="00AA510A">
        <w:rPr>
          <w:color w:val="auto"/>
        </w:rPr>
        <w:t>or</w:t>
      </w:r>
      <w:r w:rsidR="005C0BF1" w:rsidRPr="00AA510A">
        <w:rPr>
          <w:iCs/>
          <w:color w:val="auto"/>
        </w:rPr>
        <w:t xml:space="preserve"> Site Controller</w:t>
      </w:r>
      <w:r w:rsidR="005C0BF1">
        <w:rPr>
          <w:i/>
          <w:iCs/>
          <w:color w:val="auto"/>
        </w:rPr>
        <w:t xml:space="preserve"> </w:t>
      </w:r>
      <w:r>
        <w:rPr>
          <w:color w:val="auto"/>
        </w:rPr>
        <w:t>without delay.  Should any member of staff feel that the actions of a cont</w:t>
      </w:r>
      <w:r w:rsidR="006B75CC">
        <w:rPr>
          <w:color w:val="auto"/>
        </w:rPr>
        <w:t>r</w:t>
      </w:r>
      <w:r>
        <w:rPr>
          <w:color w:val="auto"/>
        </w:rPr>
        <w:t xml:space="preserve">actor are causing a situation of imminent danger to any person then the </w:t>
      </w:r>
      <w:r w:rsidR="00AE04A7">
        <w:rPr>
          <w:color w:val="auto"/>
        </w:rPr>
        <w:t xml:space="preserve">Headteacher </w:t>
      </w:r>
      <w:r w:rsidR="005A5759">
        <w:rPr>
          <w:color w:val="auto"/>
        </w:rPr>
        <w:t>empowers employees to intervene</w:t>
      </w:r>
      <w:r w:rsidR="006B75CC">
        <w:rPr>
          <w:color w:val="auto"/>
        </w:rPr>
        <w:t xml:space="preserve">, stopping the </w:t>
      </w:r>
      <w:r w:rsidR="005A5759">
        <w:rPr>
          <w:color w:val="auto"/>
        </w:rPr>
        <w:t xml:space="preserve">work until </w:t>
      </w:r>
      <w:r w:rsidR="007D078E">
        <w:rPr>
          <w:color w:val="auto"/>
        </w:rPr>
        <w:t>the school</w:t>
      </w:r>
      <w:r w:rsidR="00C66329">
        <w:rPr>
          <w:color w:val="auto"/>
        </w:rPr>
        <w:t xml:space="preserve">’s </w:t>
      </w:r>
      <w:r w:rsidR="007D078E">
        <w:rPr>
          <w:color w:val="auto"/>
        </w:rPr>
        <w:t xml:space="preserve">management team have </w:t>
      </w:r>
      <w:r w:rsidR="00C3426E">
        <w:rPr>
          <w:color w:val="auto"/>
        </w:rPr>
        <w:t>been made aware and have had an o</w:t>
      </w:r>
      <w:r w:rsidR="007D078E">
        <w:rPr>
          <w:color w:val="auto"/>
        </w:rPr>
        <w:t>pportunity to investigate the matter.</w:t>
      </w:r>
    </w:p>
    <w:p w14:paraId="7092FC3D" w14:textId="77777777" w:rsidR="000F438E" w:rsidRDefault="000F438E" w:rsidP="005C0BF1">
      <w:pPr>
        <w:pStyle w:val="Header"/>
        <w:spacing w:line="276" w:lineRule="auto"/>
        <w:rPr>
          <w:color w:val="auto"/>
        </w:rPr>
      </w:pPr>
    </w:p>
    <w:p w14:paraId="51E39E9B" w14:textId="77777777" w:rsidR="00515AD0" w:rsidRPr="009E577E" w:rsidRDefault="00515AD0">
      <w:pPr>
        <w:pStyle w:val="Heading1"/>
        <w:rPr>
          <w:sz w:val="24"/>
        </w:rPr>
      </w:pPr>
      <w:r>
        <w:rPr>
          <w:sz w:val="24"/>
        </w:rPr>
        <w:t>Our arrangements and procedures</w:t>
      </w:r>
    </w:p>
    <w:p w14:paraId="24487042" w14:textId="77777777" w:rsidR="00515AD0" w:rsidRDefault="00515AD0">
      <w:pPr>
        <w:pStyle w:val="Header"/>
        <w:rPr>
          <w:color w:val="auto"/>
        </w:rPr>
      </w:pPr>
    </w:p>
    <w:p w14:paraId="0A07668D" w14:textId="77777777" w:rsidR="007179EB" w:rsidRPr="007179EB" w:rsidRDefault="007179EB" w:rsidP="007179EB">
      <w:pPr>
        <w:pStyle w:val="Header"/>
        <w:spacing w:before="20" w:after="240" w:line="276" w:lineRule="auto"/>
        <w:rPr>
          <w:color w:val="auto"/>
        </w:rPr>
      </w:pPr>
      <w:r w:rsidRPr="007179EB">
        <w:rPr>
          <w:color w:val="auto"/>
        </w:rPr>
        <w:t xml:space="preserve">When employing contractors </w:t>
      </w:r>
      <w:r>
        <w:rPr>
          <w:color w:val="auto"/>
        </w:rPr>
        <w:t>the school will:</w:t>
      </w:r>
    </w:p>
    <w:p w14:paraId="58F5E924" w14:textId="77777777" w:rsidR="007179EB" w:rsidRPr="007179EB" w:rsidRDefault="007179EB" w:rsidP="007179EB">
      <w:pPr>
        <w:pStyle w:val="Header"/>
        <w:numPr>
          <w:ilvl w:val="0"/>
          <w:numId w:val="6"/>
        </w:numPr>
        <w:spacing w:before="20" w:after="240" w:line="276" w:lineRule="auto"/>
        <w:rPr>
          <w:color w:val="auto"/>
        </w:rPr>
      </w:pPr>
      <w:r w:rsidRPr="007179EB">
        <w:rPr>
          <w:color w:val="auto"/>
        </w:rPr>
        <w:t>select a suitable contractor</w:t>
      </w:r>
      <w:r>
        <w:rPr>
          <w:color w:val="auto"/>
        </w:rPr>
        <w:t xml:space="preserve">, ensuring </w:t>
      </w:r>
      <w:r w:rsidRPr="007179EB">
        <w:rPr>
          <w:color w:val="auto"/>
        </w:rPr>
        <w:t xml:space="preserve">they have sufficient skills and knowledge to do the job safely and without risks to </w:t>
      </w:r>
      <w:r w:rsidR="00335C5C">
        <w:rPr>
          <w:color w:val="auto"/>
        </w:rPr>
        <w:t xml:space="preserve">the </w:t>
      </w:r>
      <w:r w:rsidRPr="007179EB">
        <w:rPr>
          <w:color w:val="auto"/>
        </w:rPr>
        <w:t>health and safety</w:t>
      </w:r>
      <w:r w:rsidR="00335C5C">
        <w:rPr>
          <w:color w:val="auto"/>
        </w:rPr>
        <w:t xml:space="preserve"> of any person</w:t>
      </w:r>
      <w:r w:rsidR="006B75CC">
        <w:rPr>
          <w:color w:val="auto"/>
        </w:rPr>
        <w:t>.</w:t>
      </w:r>
    </w:p>
    <w:p w14:paraId="6CFDF393" w14:textId="77777777" w:rsidR="000E7AC7" w:rsidRDefault="00F87776" w:rsidP="007179EB">
      <w:pPr>
        <w:pStyle w:val="Header"/>
        <w:numPr>
          <w:ilvl w:val="0"/>
          <w:numId w:val="6"/>
        </w:numPr>
        <w:spacing w:before="20" w:after="240" w:line="276" w:lineRule="auto"/>
        <w:rPr>
          <w:color w:val="auto"/>
        </w:rPr>
      </w:pPr>
      <w:r>
        <w:rPr>
          <w:color w:val="auto"/>
        </w:rPr>
        <w:t xml:space="preserve">always </w:t>
      </w:r>
      <w:r w:rsidR="004D0D17">
        <w:rPr>
          <w:color w:val="auto"/>
        </w:rPr>
        <w:t xml:space="preserve">regard </w:t>
      </w:r>
      <w:r w:rsidR="000E7AC7">
        <w:rPr>
          <w:color w:val="auto"/>
        </w:rPr>
        <w:t>the presence of any asbestos containing material</w:t>
      </w:r>
      <w:r w:rsidR="006B75CC">
        <w:rPr>
          <w:color w:val="auto"/>
        </w:rPr>
        <w:t xml:space="preserve"> (</w:t>
      </w:r>
      <w:r w:rsidR="000E7AC7">
        <w:rPr>
          <w:color w:val="auto"/>
        </w:rPr>
        <w:t>or presumed asbestos</w:t>
      </w:r>
      <w:r w:rsidR="006B75CC">
        <w:rPr>
          <w:color w:val="auto"/>
        </w:rPr>
        <w:t xml:space="preserve">) </w:t>
      </w:r>
      <w:r w:rsidR="000E7AC7">
        <w:rPr>
          <w:color w:val="auto"/>
        </w:rPr>
        <w:t>a key factor in the early planning stages of contracting work or carrying out work in-house</w:t>
      </w:r>
      <w:r w:rsidR="00994A9D">
        <w:rPr>
          <w:color w:val="auto"/>
        </w:rPr>
        <w:t>.  R</w:t>
      </w:r>
      <w:r w:rsidR="00406202">
        <w:rPr>
          <w:color w:val="auto"/>
        </w:rPr>
        <w:t>efer to the</w:t>
      </w:r>
      <w:r w:rsidR="006B75CC">
        <w:rPr>
          <w:color w:val="auto"/>
        </w:rPr>
        <w:t xml:space="preserve"> school’s </w:t>
      </w:r>
      <w:r w:rsidR="00406202">
        <w:rPr>
          <w:color w:val="auto"/>
        </w:rPr>
        <w:t>asbestos management p</w:t>
      </w:r>
      <w:r w:rsidR="00994A9D">
        <w:rPr>
          <w:color w:val="auto"/>
        </w:rPr>
        <w:t>lan and p</w:t>
      </w:r>
      <w:r w:rsidR="00406202">
        <w:rPr>
          <w:color w:val="auto"/>
        </w:rPr>
        <w:t>rocedure for more details.</w:t>
      </w:r>
    </w:p>
    <w:p w14:paraId="65764503" w14:textId="77777777" w:rsidR="00994A9D" w:rsidRDefault="000E7AC7" w:rsidP="007179EB">
      <w:pPr>
        <w:pStyle w:val="Header"/>
        <w:numPr>
          <w:ilvl w:val="0"/>
          <w:numId w:val="6"/>
        </w:numPr>
        <w:spacing w:before="20" w:after="240" w:line="276" w:lineRule="auto"/>
        <w:rPr>
          <w:color w:val="auto"/>
        </w:rPr>
      </w:pPr>
      <w:r>
        <w:rPr>
          <w:color w:val="auto"/>
        </w:rPr>
        <w:t>p</w:t>
      </w:r>
      <w:r w:rsidR="007179EB">
        <w:rPr>
          <w:color w:val="auto"/>
        </w:rPr>
        <w:t>rior to the work going ahead</w:t>
      </w:r>
      <w:r w:rsidR="006B75CC">
        <w:rPr>
          <w:color w:val="auto"/>
        </w:rPr>
        <w:t xml:space="preserve">, </w:t>
      </w:r>
      <w:r w:rsidR="007179EB" w:rsidRPr="007179EB">
        <w:rPr>
          <w:color w:val="auto"/>
        </w:rPr>
        <w:t>assess the risks of the work</w:t>
      </w:r>
      <w:r w:rsidR="007179EB">
        <w:rPr>
          <w:color w:val="auto"/>
        </w:rPr>
        <w:t xml:space="preserve"> and con</w:t>
      </w:r>
      <w:r w:rsidR="007179EB" w:rsidRPr="007179EB">
        <w:rPr>
          <w:color w:val="auto"/>
        </w:rPr>
        <w:t>sider the health and safety implications</w:t>
      </w:r>
      <w:r w:rsidR="00F937BF" w:rsidRPr="00F937BF">
        <w:rPr>
          <w:color w:val="auto"/>
        </w:rPr>
        <w:t xml:space="preserve"> </w:t>
      </w:r>
      <w:r w:rsidR="00F937BF">
        <w:rPr>
          <w:color w:val="auto"/>
        </w:rPr>
        <w:t>of the planned work.</w:t>
      </w:r>
    </w:p>
    <w:p w14:paraId="0542729D" w14:textId="77777777" w:rsidR="00994A9D" w:rsidRDefault="00994A9D" w:rsidP="00994A9D">
      <w:pPr>
        <w:pStyle w:val="Header"/>
        <w:spacing w:before="20" w:after="240" w:line="276" w:lineRule="auto"/>
        <w:rPr>
          <w:color w:val="auto"/>
        </w:rPr>
      </w:pPr>
    </w:p>
    <w:p w14:paraId="6133A170" w14:textId="77777777" w:rsidR="00F937BF" w:rsidRDefault="00994A9D" w:rsidP="007179EB">
      <w:pPr>
        <w:pStyle w:val="Header"/>
        <w:numPr>
          <w:ilvl w:val="0"/>
          <w:numId w:val="6"/>
        </w:numPr>
        <w:spacing w:before="20" w:after="240" w:line="276" w:lineRule="auto"/>
        <w:rPr>
          <w:color w:val="auto"/>
        </w:rPr>
      </w:pPr>
      <w:r>
        <w:rPr>
          <w:color w:val="auto"/>
        </w:rPr>
        <w:t>t</w:t>
      </w:r>
      <w:r w:rsidR="000E7AC7">
        <w:rPr>
          <w:color w:val="auto"/>
        </w:rPr>
        <w:t xml:space="preserve">he </w:t>
      </w:r>
      <w:r w:rsidR="00F937BF" w:rsidRPr="007179EB">
        <w:rPr>
          <w:color w:val="auto"/>
        </w:rPr>
        <w:t xml:space="preserve">contractor </w:t>
      </w:r>
      <w:r w:rsidR="00F937BF">
        <w:rPr>
          <w:color w:val="auto"/>
        </w:rPr>
        <w:t xml:space="preserve">is </w:t>
      </w:r>
      <w:r>
        <w:rPr>
          <w:color w:val="auto"/>
        </w:rPr>
        <w:t xml:space="preserve">also </w:t>
      </w:r>
      <w:r w:rsidR="00F937BF">
        <w:rPr>
          <w:color w:val="auto"/>
        </w:rPr>
        <w:t xml:space="preserve">expected to </w:t>
      </w:r>
      <w:r w:rsidR="00F937BF" w:rsidRPr="007179EB">
        <w:rPr>
          <w:color w:val="auto"/>
        </w:rPr>
        <w:t xml:space="preserve">assess the risks </w:t>
      </w:r>
      <w:r w:rsidR="00F937BF">
        <w:rPr>
          <w:color w:val="auto"/>
        </w:rPr>
        <w:t xml:space="preserve">related to the </w:t>
      </w:r>
      <w:r w:rsidR="00F937BF" w:rsidRPr="007179EB">
        <w:rPr>
          <w:color w:val="auto"/>
        </w:rPr>
        <w:t>contracted work</w:t>
      </w:r>
      <w:r w:rsidR="000E7AC7">
        <w:rPr>
          <w:color w:val="auto"/>
        </w:rPr>
        <w:t xml:space="preserve"> </w:t>
      </w:r>
      <w:r w:rsidR="00F87776">
        <w:rPr>
          <w:color w:val="auto"/>
        </w:rPr>
        <w:t xml:space="preserve">they will </w:t>
      </w:r>
      <w:r w:rsidR="006B75CC">
        <w:rPr>
          <w:color w:val="auto"/>
        </w:rPr>
        <w:t xml:space="preserve">be </w:t>
      </w:r>
      <w:r w:rsidR="00F87776">
        <w:rPr>
          <w:color w:val="auto"/>
        </w:rPr>
        <w:t>undertak</w:t>
      </w:r>
      <w:r w:rsidR="006B75CC">
        <w:rPr>
          <w:color w:val="auto"/>
        </w:rPr>
        <w:t xml:space="preserve">ing and will </w:t>
      </w:r>
      <w:r w:rsidR="00335C5C">
        <w:rPr>
          <w:color w:val="auto"/>
        </w:rPr>
        <w:t xml:space="preserve">be required to do </w:t>
      </w:r>
      <w:r w:rsidR="006B75CC">
        <w:rPr>
          <w:color w:val="auto"/>
        </w:rPr>
        <w:t xml:space="preserve">so </w:t>
      </w:r>
      <w:r w:rsidR="00F87776">
        <w:rPr>
          <w:color w:val="auto"/>
        </w:rPr>
        <w:t>with</w:t>
      </w:r>
      <w:r w:rsidR="000E7AC7">
        <w:rPr>
          <w:color w:val="auto"/>
        </w:rPr>
        <w:t>in the context of our school</w:t>
      </w:r>
      <w:r w:rsidR="006B75CC">
        <w:rPr>
          <w:color w:val="auto"/>
        </w:rPr>
        <w:t>.</w:t>
      </w:r>
    </w:p>
    <w:p w14:paraId="14C52C91" w14:textId="77777777" w:rsidR="007179EB" w:rsidRPr="007179EB" w:rsidRDefault="00E57B0C" w:rsidP="00987379">
      <w:pPr>
        <w:pStyle w:val="Header"/>
        <w:numPr>
          <w:ilvl w:val="0"/>
          <w:numId w:val="6"/>
        </w:numPr>
        <w:spacing w:after="240" w:line="276" w:lineRule="auto"/>
        <w:rPr>
          <w:color w:val="auto"/>
        </w:rPr>
      </w:pPr>
      <w:r>
        <w:rPr>
          <w:color w:val="auto"/>
        </w:rPr>
        <w:t>share</w:t>
      </w:r>
      <w:r w:rsidR="00F937BF">
        <w:rPr>
          <w:color w:val="auto"/>
        </w:rPr>
        <w:t xml:space="preserve"> information with our contractors and jointly consider </w:t>
      </w:r>
      <w:r w:rsidR="007179EB" w:rsidRPr="007179EB">
        <w:rPr>
          <w:color w:val="auto"/>
        </w:rPr>
        <w:t xml:space="preserve">any risks from </w:t>
      </w:r>
      <w:r w:rsidR="00F87776">
        <w:rPr>
          <w:color w:val="auto"/>
        </w:rPr>
        <w:t xml:space="preserve">both sides </w:t>
      </w:r>
      <w:r w:rsidR="007179EB" w:rsidRPr="007179EB">
        <w:rPr>
          <w:color w:val="auto"/>
        </w:rPr>
        <w:t xml:space="preserve">that could affect the health and safety of </w:t>
      </w:r>
      <w:r w:rsidR="006B75CC">
        <w:rPr>
          <w:color w:val="auto"/>
        </w:rPr>
        <w:t xml:space="preserve">either </w:t>
      </w:r>
      <w:r w:rsidR="007179EB" w:rsidRPr="007179EB">
        <w:rPr>
          <w:color w:val="auto"/>
        </w:rPr>
        <w:t>workforce</w:t>
      </w:r>
      <w:r w:rsidR="006B75CC">
        <w:rPr>
          <w:color w:val="auto"/>
        </w:rPr>
        <w:t>s</w:t>
      </w:r>
      <w:r w:rsidR="007179EB" w:rsidRPr="007179EB">
        <w:rPr>
          <w:color w:val="auto"/>
        </w:rPr>
        <w:t xml:space="preserve"> or anyone else</w:t>
      </w:r>
      <w:r w:rsidR="006B75CC">
        <w:rPr>
          <w:color w:val="auto"/>
        </w:rPr>
        <w:t>.</w:t>
      </w:r>
    </w:p>
    <w:p w14:paraId="6B4B7936" w14:textId="77777777" w:rsidR="009A4FC8" w:rsidRDefault="00D527EE" w:rsidP="00E417EC">
      <w:pPr>
        <w:pStyle w:val="Header"/>
        <w:numPr>
          <w:ilvl w:val="0"/>
          <w:numId w:val="6"/>
        </w:numPr>
        <w:spacing w:after="240" w:line="276" w:lineRule="auto"/>
        <w:rPr>
          <w:color w:val="auto"/>
        </w:rPr>
      </w:pPr>
      <w:r w:rsidRPr="009A4FC8">
        <w:rPr>
          <w:color w:val="auto"/>
        </w:rPr>
        <w:t xml:space="preserve">ensure the </w:t>
      </w:r>
      <w:r w:rsidR="00F87776" w:rsidRPr="009A4FC8">
        <w:rPr>
          <w:color w:val="auto"/>
        </w:rPr>
        <w:t>contractor signing in procedure</w:t>
      </w:r>
      <w:r w:rsidR="006B75CC" w:rsidRPr="009A4FC8">
        <w:rPr>
          <w:color w:val="auto"/>
        </w:rPr>
        <w:t xml:space="preserve">s, together </w:t>
      </w:r>
      <w:r w:rsidR="00F87776" w:rsidRPr="009A4FC8">
        <w:rPr>
          <w:color w:val="auto"/>
        </w:rPr>
        <w:t xml:space="preserve">with the </w:t>
      </w:r>
      <w:r w:rsidR="007179EB" w:rsidRPr="009A4FC8">
        <w:rPr>
          <w:color w:val="auto"/>
        </w:rPr>
        <w:t xml:space="preserve">liaison arrangements </w:t>
      </w:r>
      <w:r w:rsidRPr="009A4FC8">
        <w:rPr>
          <w:color w:val="auto"/>
        </w:rPr>
        <w:t xml:space="preserve">for the contractor and their operatives </w:t>
      </w:r>
      <w:r w:rsidR="00F87776" w:rsidRPr="009A4FC8">
        <w:rPr>
          <w:color w:val="auto"/>
        </w:rPr>
        <w:t>whilst on the site</w:t>
      </w:r>
      <w:r w:rsidR="004E7EB2">
        <w:rPr>
          <w:color w:val="auto"/>
        </w:rPr>
        <w:t xml:space="preserve">, </w:t>
      </w:r>
      <w:r w:rsidR="00F87776" w:rsidRPr="009A4FC8">
        <w:rPr>
          <w:color w:val="auto"/>
        </w:rPr>
        <w:t>is made clear and followed</w:t>
      </w:r>
      <w:r w:rsidR="00281825" w:rsidRPr="009A4FC8">
        <w:rPr>
          <w:color w:val="auto"/>
        </w:rPr>
        <w:t xml:space="preserve">.  Contractors </w:t>
      </w:r>
      <w:r w:rsidR="009A4FC8" w:rsidRPr="009A4FC8">
        <w:rPr>
          <w:color w:val="auto"/>
        </w:rPr>
        <w:t xml:space="preserve">will be </w:t>
      </w:r>
      <w:r w:rsidR="00281825" w:rsidRPr="009A4FC8">
        <w:rPr>
          <w:color w:val="auto"/>
        </w:rPr>
        <w:t xml:space="preserve">issued with a copy of the </w:t>
      </w:r>
      <w:r w:rsidR="006B75CC" w:rsidRPr="009A4FC8">
        <w:rPr>
          <w:color w:val="auto"/>
        </w:rPr>
        <w:t>school’s ‘</w:t>
      </w:r>
      <w:r w:rsidR="00281825" w:rsidRPr="009A4FC8">
        <w:rPr>
          <w:color w:val="auto"/>
        </w:rPr>
        <w:t>Contractors health and safet</w:t>
      </w:r>
      <w:r w:rsidR="006B75CC" w:rsidRPr="009A4FC8">
        <w:rPr>
          <w:color w:val="auto"/>
        </w:rPr>
        <w:t xml:space="preserve">y’ </w:t>
      </w:r>
      <w:r w:rsidR="00281825" w:rsidRPr="009A4FC8">
        <w:rPr>
          <w:color w:val="auto"/>
        </w:rPr>
        <w:t>leaflet at the time of signing in</w:t>
      </w:r>
      <w:r w:rsidR="006B75CC" w:rsidRPr="009A4FC8">
        <w:rPr>
          <w:color w:val="auto"/>
        </w:rPr>
        <w:t xml:space="preserve"> and provided with the school’s asbestos register with a request to </w:t>
      </w:r>
      <w:r w:rsidR="004E7EB2">
        <w:rPr>
          <w:color w:val="auto"/>
        </w:rPr>
        <w:t xml:space="preserve">review and </w:t>
      </w:r>
      <w:r w:rsidR="006B75CC" w:rsidRPr="009A4FC8">
        <w:rPr>
          <w:color w:val="auto"/>
        </w:rPr>
        <w:t>check it</w:t>
      </w:r>
      <w:r w:rsidR="009A4FC8" w:rsidRPr="009A4FC8">
        <w:rPr>
          <w:color w:val="auto"/>
        </w:rPr>
        <w:t>.  Contractors</w:t>
      </w:r>
      <w:r w:rsidR="006B75CC" w:rsidRPr="009A4FC8">
        <w:rPr>
          <w:color w:val="auto"/>
        </w:rPr>
        <w:t xml:space="preserve"> </w:t>
      </w:r>
      <w:r w:rsidR="009A4FC8">
        <w:rPr>
          <w:color w:val="auto"/>
        </w:rPr>
        <w:t>must acknowledge and sign to confirm they have seen and checked the asbestos register.</w:t>
      </w:r>
    </w:p>
    <w:p w14:paraId="4975F1D8" w14:textId="77777777" w:rsidR="00281825" w:rsidRPr="009A4FC8" w:rsidRDefault="009A4FC8" w:rsidP="009A4FC8">
      <w:pPr>
        <w:pStyle w:val="Header"/>
        <w:numPr>
          <w:ilvl w:val="0"/>
          <w:numId w:val="6"/>
        </w:numPr>
        <w:spacing w:after="240" w:line="276" w:lineRule="auto"/>
        <w:rPr>
          <w:color w:val="auto"/>
        </w:rPr>
      </w:pPr>
      <w:r>
        <w:rPr>
          <w:color w:val="auto"/>
        </w:rPr>
        <w:t xml:space="preserve">take reasonable steps to monitor the activities of contractors to ensure they are working safely, following the </w:t>
      </w:r>
      <w:r w:rsidR="00C75F60">
        <w:rPr>
          <w:color w:val="auto"/>
        </w:rPr>
        <w:t xml:space="preserve">school’s </w:t>
      </w:r>
      <w:r>
        <w:rPr>
          <w:color w:val="auto"/>
        </w:rPr>
        <w:t>safety rules and the agreed safe system of work.</w:t>
      </w:r>
      <w:r w:rsidRPr="009A4FC8">
        <w:rPr>
          <w:i/>
          <w:iCs/>
          <w:color w:val="auto"/>
        </w:rPr>
        <w:t xml:space="preserve"> </w:t>
      </w:r>
      <w:r w:rsidRPr="009A4FC8">
        <w:rPr>
          <w:iCs/>
          <w:color w:val="auto"/>
        </w:rPr>
        <w:t xml:space="preserve">The </w:t>
      </w:r>
      <w:r w:rsidR="00AA510A" w:rsidRPr="00AA510A">
        <w:rPr>
          <w:iCs/>
          <w:color w:val="auto"/>
        </w:rPr>
        <w:t>School Business Manager</w:t>
      </w:r>
      <w:r w:rsidRPr="00AA510A">
        <w:rPr>
          <w:iCs/>
          <w:color w:val="auto"/>
        </w:rPr>
        <w:t xml:space="preserve"> </w:t>
      </w:r>
      <w:r w:rsidRPr="009A4FC8">
        <w:rPr>
          <w:iCs/>
          <w:color w:val="auto"/>
        </w:rPr>
        <w:t xml:space="preserve">will </w:t>
      </w:r>
      <w:r>
        <w:rPr>
          <w:iCs/>
          <w:color w:val="auto"/>
        </w:rPr>
        <w:t xml:space="preserve">review records to ensure that the signing in procedures are being consistently </w:t>
      </w:r>
      <w:r w:rsidR="00C75F60">
        <w:rPr>
          <w:iCs/>
          <w:color w:val="auto"/>
        </w:rPr>
        <w:t xml:space="preserve">adhered to </w:t>
      </w:r>
      <w:r>
        <w:rPr>
          <w:iCs/>
          <w:color w:val="auto"/>
        </w:rPr>
        <w:t>and robustly followed.</w:t>
      </w:r>
    </w:p>
    <w:p w14:paraId="4CCBD498" w14:textId="77777777" w:rsidR="004F2BF0" w:rsidRPr="00281825" w:rsidRDefault="004F2BF0" w:rsidP="00987379">
      <w:pPr>
        <w:pStyle w:val="Header"/>
        <w:numPr>
          <w:ilvl w:val="0"/>
          <w:numId w:val="6"/>
        </w:numPr>
        <w:spacing w:after="240" w:line="276" w:lineRule="auto"/>
        <w:rPr>
          <w:color w:val="auto"/>
        </w:rPr>
      </w:pPr>
      <w:r w:rsidRPr="00281825">
        <w:rPr>
          <w:color w:val="auto"/>
        </w:rPr>
        <w:t xml:space="preserve">advise staff of </w:t>
      </w:r>
      <w:r w:rsidR="00C75F60">
        <w:rPr>
          <w:color w:val="auto"/>
        </w:rPr>
        <w:t xml:space="preserve">any </w:t>
      </w:r>
      <w:r w:rsidRPr="00281825">
        <w:rPr>
          <w:color w:val="auto"/>
        </w:rPr>
        <w:t xml:space="preserve">planned </w:t>
      </w:r>
      <w:r w:rsidR="00C75F60">
        <w:rPr>
          <w:color w:val="auto"/>
        </w:rPr>
        <w:t xml:space="preserve">or </w:t>
      </w:r>
      <w:r w:rsidRPr="00281825">
        <w:rPr>
          <w:color w:val="auto"/>
        </w:rPr>
        <w:t>unplanned works where this could affect the</w:t>
      </w:r>
      <w:r w:rsidR="00C75F60">
        <w:rPr>
          <w:color w:val="auto"/>
        </w:rPr>
        <w:t>m, pupils or others.</w:t>
      </w:r>
    </w:p>
    <w:p w14:paraId="42A79EFD" w14:textId="77777777" w:rsidR="00515AD0" w:rsidRPr="009602F5" w:rsidRDefault="009602F5" w:rsidP="00A96D90">
      <w:pPr>
        <w:pStyle w:val="Header"/>
        <w:spacing w:line="360" w:lineRule="auto"/>
        <w:rPr>
          <w:b/>
          <w:color w:val="auto"/>
        </w:rPr>
      </w:pPr>
      <w:r w:rsidRPr="009602F5">
        <w:rPr>
          <w:b/>
          <w:color w:val="auto"/>
        </w:rPr>
        <w:t>Council contractors</w:t>
      </w:r>
    </w:p>
    <w:p w14:paraId="338B2C99" w14:textId="77777777" w:rsidR="009A4FC8" w:rsidRDefault="00987379" w:rsidP="009A4FC8">
      <w:pPr>
        <w:pStyle w:val="Header"/>
        <w:spacing w:line="276" w:lineRule="auto"/>
        <w:rPr>
          <w:color w:val="auto"/>
        </w:rPr>
      </w:pPr>
      <w:r>
        <w:rPr>
          <w:color w:val="auto"/>
        </w:rPr>
        <w:t xml:space="preserve">The responsibilities in terms of </w:t>
      </w:r>
      <w:r w:rsidR="009A4FC8">
        <w:rPr>
          <w:color w:val="auto"/>
        </w:rPr>
        <w:t xml:space="preserve">the local </w:t>
      </w:r>
      <w:r>
        <w:rPr>
          <w:color w:val="auto"/>
        </w:rPr>
        <w:t xml:space="preserve">sharing </w:t>
      </w:r>
      <w:r w:rsidR="009A4FC8">
        <w:rPr>
          <w:color w:val="auto"/>
        </w:rPr>
        <w:t xml:space="preserve">of </w:t>
      </w:r>
      <w:r>
        <w:rPr>
          <w:color w:val="auto"/>
        </w:rPr>
        <w:t>information and the management of contractors</w:t>
      </w:r>
      <w:r w:rsidR="00994A9D">
        <w:rPr>
          <w:color w:val="auto"/>
        </w:rPr>
        <w:t xml:space="preserve"> on the school site </w:t>
      </w:r>
      <w:r w:rsidR="00C75F60">
        <w:rPr>
          <w:color w:val="auto"/>
        </w:rPr>
        <w:t>remains with the school.</w:t>
      </w:r>
    </w:p>
    <w:p w14:paraId="7D3AB781" w14:textId="77777777" w:rsidR="009A4FC8" w:rsidRDefault="009A4FC8" w:rsidP="009A4FC8">
      <w:pPr>
        <w:pStyle w:val="Header"/>
        <w:spacing w:line="276" w:lineRule="auto"/>
        <w:rPr>
          <w:color w:val="auto"/>
        </w:rPr>
      </w:pPr>
    </w:p>
    <w:p w14:paraId="509ECC78" w14:textId="77777777" w:rsidR="009602F5" w:rsidRDefault="009602F5">
      <w:pPr>
        <w:pStyle w:val="Header"/>
        <w:rPr>
          <w:b/>
          <w:color w:val="auto"/>
        </w:rPr>
      </w:pPr>
      <w:r>
        <w:rPr>
          <w:b/>
          <w:color w:val="auto"/>
        </w:rPr>
        <w:t>Construction work</w:t>
      </w:r>
    </w:p>
    <w:p w14:paraId="7716F421" w14:textId="77777777" w:rsidR="009602F5" w:rsidRPr="009602F5" w:rsidRDefault="009602F5">
      <w:pPr>
        <w:pStyle w:val="Header"/>
        <w:rPr>
          <w:color w:val="auto"/>
        </w:rPr>
      </w:pPr>
    </w:p>
    <w:p w14:paraId="46A07C57" w14:textId="77777777" w:rsidR="009602F5" w:rsidRPr="009602F5" w:rsidRDefault="009602F5" w:rsidP="009A4FC8">
      <w:pPr>
        <w:pStyle w:val="Header"/>
        <w:spacing w:line="276" w:lineRule="auto"/>
        <w:rPr>
          <w:color w:val="auto"/>
        </w:rPr>
      </w:pPr>
      <w:r>
        <w:rPr>
          <w:color w:val="auto"/>
        </w:rPr>
        <w:t>Where the school decides to progress a s</w:t>
      </w:r>
      <w:r w:rsidRPr="009602F5">
        <w:rPr>
          <w:color w:val="auto"/>
        </w:rPr>
        <w:t>chool managed construction project</w:t>
      </w:r>
      <w:r>
        <w:rPr>
          <w:color w:val="auto"/>
        </w:rPr>
        <w:t xml:space="preserve"> the </w:t>
      </w:r>
      <w:r w:rsidRPr="009602F5">
        <w:rPr>
          <w:color w:val="auto"/>
        </w:rPr>
        <w:t>Construction Design and Management Regulations 2015 (CDM)</w:t>
      </w:r>
      <w:r>
        <w:rPr>
          <w:color w:val="auto"/>
        </w:rPr>
        <w:t xml:space="preserve"> </w:t>
      </w:r>
      <w:r w:rsidR="00B7516C">
        <w:rPr>
          <w:color w:val="auto"/>
        </w:rPr>
        <w:t xml:space="preserve">will </w:t>
      </w:r>
      <w:r>
        <w:rPr>
          <w:color w:val="auto"/>
        </w:rPr>
        <w:t xml:space="preserve">apply </w:t>
      </w:r>
      <w:r w:rsidR="009A4FC8">
        <w:rPr>
          <w:color w:val="auto"/>
        </w:rPr>
        <w:t xml:space="preserve">under which the school will have </w:t>
      </w:r>
      <w:r>
        <w:rPr>
          <w:color w:val="auto"/>
        </w:rPr>
        <w:t>specific duties to fulfil in the role of client.  Before proceeding with such a project the school will seek specialist advice</w:t>
      </w:r>
      <w:r w:rsidR="0027211B">
        <w:rPr>
          <w:color w:val="auto"/>
        </w:rPr>
        <w:t xml:space="preserve"> from Property</w:t>
      </w:r>
      <w:r>
        <w:rPr>
          <w:color w:val="auto"/>
        </w:rPr>
        <w:t>.</w:t>
      </w:r>
    </w:p>
    <w:p w14:paraId="15CEF43E" w14:textId="77777777" w:rsidR="009602F5" w:rsidRPr="009602F5" w:rsidRDefault="009602F5">
      <w:pPr>
        <w:pStyle w:val="Header"/>
        <w:rPr>
          <w:color w:val="auto"/>
        </w:rPr>
      </w:pPr>
    </w:p>
    <w:p w14:paraId="3F7CB1CF" w14:textId="77777777" w:rsidR="00515AD0" w:rsidRDefault="00515AD0">
      <w:pPr>
        <w:pStyle w:val="Header"/>
        <w:rPr>
          <w:b/>
          <w:color w:val="auto"/>
        </w:rPr>
      </w:pPr>
      <w:r w:rsidRPr="00933E5A">
        <w:rPr>
          <w:b/>
          <w:color w:val="auto"/>
        </w:rPr>
        <w:t>Need more information?</w:t>
      </w:r>
    </w:p>
    <w:p w14:paraId="2DBE3063" w14:textId="77777777" w:rsidR="00515AD0" w:rsidRPr="00933E5A" w:rsidRDefault="00515AD0">
      <w:pPr>
        <w:pStyle w:val="Header"/>
        <w:rPr>
          <w:b/>
          <w:color w:val="auto"/>
        </w:rPr>
      </w:pPr>
    </w:p>
    <w:p w14:paraId="745305CD" w14:textId="77777777" w:rsidR="00515AD0" w:rsidRDefault="00AC5925" w:rsidP="00987379">
      <w:pPr>
        <w:pStyle w:val="Header"/>
        <w:spacing w:line="276" w:lineRule="auto"/>
        <w:rPr>
          <w:color w:val="auto"/>
        </w:rPr>
      </w:pPr>
      <w:r>
        <w:rPr>
          <w:color w:val="auto"/>
        </w:rPr>
        <w:t>Speak to the School Business Manager, l</w:t>
      </w:r>
      <w:r w:rsidR="00A96D90">
        <w:rPr>
          <w:color w:val="auto"/>
        </w:rPr>
        <w:t xml:space="preserve">ook </w:t>
      </w:r>
      <w:r w:rsidR="00733A06">
        <w:rPr>
          <w:color w:val="auto"/>
        </w:rPr>
        <w:t xml:space="preserve">on the </w:t>
      </w:r>
      <w:r w:rsidR="00515AD0">
        <w:rPr>
          <w:color w:val="auto"/>
        </w:rPr>
        <w:t>W</w:t>
      </w:r>
      <w:r w:rsidR="00E15CDA">
        <w:rPr>
          <w:color w:val="auto"/>
        </w:rPr>
        <w:t xml:space="preserve">okingham Schools Hub </w:t>
      </w:r>
      <w:r w:rsidR="00A96D90">
        <w:rPr>
          <w:color w:val="auto"/>
        </w:rPr>
        <w:t xml:space="preserve">or contact </w:t>
      </w:r>
      <w:r w:rsidR="00C34D94">
        <w:rPr>
          <w:color w:val="auto"/>
        </w:rPr>
        <w:t xml:space="preserve">the Council’s Health and Safety Team by email to: </w:t>
      </w:r>
      <w:hyperlink r:id="rId10" w:history="1">
        <w:r w:rsidR="00C34D94" w:rsidRPr="00E45CFF">
          <w:rPr>
            <w:rStyle w:val="Hyperlink"/>
          </w:rPr>
          <w:t>HREnquiries@wokingham.gov.uk</w:t>
        </w:r>
      </w:hyperlink>
      <w:r w:rsidR="00C34D94">
        <w:rPr>
          <w:color w:val="auto"/>
        </w:rPr>
        <w:t xml:space="preserve"> or phone (0118) 974 6116.</w:t>
      </w:r>
    </w:p>
    <w:p w14:paraId="317F41D2" w14:textId="77777777" w:rsidR="00024FA0" w:rsidRDefault="00024FA0" w:rsidP="00987379">
      <w:pPr>
        <w:pStyle w:val="Header"/>
        <w:spacing w:line="276" w:lineRule="auto"/>
        <w:rPr>
          <w:color w:val="auto"/>
        </w:rPr>
      </w:pPr>
    </w:p>
    <w:p w14:paraId="5B8F6A0F" w14:textId="77777777" w:rsidR="00024FA0" w:rsidRDefault="00024FA0" w:rsidP="00987379">
      <w:pPr>
        <w:pStyle w:val="Header"/>
        <w:spacing w:line="276" w:lineRule="auto"/>
        <w:rPr>
          <w:color w:val="auto"/>
        </w:rPr>
      </w:pPr>
    </w:p>
    <w:p w14:paraId="08BBB0D5" w14:textId="77777777" w:rsidR="00024FA0" w:rsidRDefault="00024FA0" w:rsidP="00987379">
      <w:pPr>
        <w:pStyle w:val="Header"/>
        <w:spacing w:line="276" w:lineRule="auto"/>
        <w:rPr>
          <w:color w:val="auto"/>
        </w:rPr>
      </w:pPr>
    </w:p>
    <w:p w14:paraId="74EA2305" w14:textId="77777777" w:rsidR="0033661B" w:rsidRDefault="0033661B" w:rsidP="00306B03">
      <w:pPr>
        <w:pStyle w:val="Heading1"/>
        <w:rPr>
          <w:sz w:val="24"/>
        </w:rPr>
      </w:pPr>
    </w:p>
    <w:p w14:paraId="04ABC274" w14:textId="76B2DF2E" w:rsidR="00306B03" w:rsidRDefault="00306B03" w:rsidP="00306B03">
      <w:pPr>
        <w:pStyle w:val="Heading1"/>
        <w:rPr>
          <w:sz w:val="24"/>
        </w:rPr>
      </w:pPr>
    </w:p>
    <w:p w14:paraId="3D1943C7" w14:textId="77777777" w:rsidR="0033661B" w:rsidRDefault="0033661B" w:rsidP="0033661B">
      <w:pPr>
        <w:pStyle w:val="NoSpacing"/>
        <w:jc w:val="center"/>
        <w:rPr>
          <w:rFonts w:ascii="Arial" w:hAnsi="Arial" w:cs="Arial"/>
          <w:b/>
          <w:color w:val="943634"/>
          <w:sz w:val="24"/>
          <w:szCs w:val="24"/>
        </w:rPr>
      </w:pPr>
    </w:p>
    <w:p w14:paraId="68D1DEC4" w14:textId="13CA1E5F" w:rsidR="0033661B" w:rsidRDefault="0033661B" w:rsidP="0033661B">
      <w:pPr>
        <w:pStyle w:val="NoSpacing"/>
        <w:rPr>
          <w:rFonts w:ascii="Arial" w:hAnsi="Arial" w:cs="Arial"/>
          <w:b/>
          <w:color w:val="943634"/>
          <w:sz w:val="24"/>
          <w:szCs w:val="24"/>
        </w:rPr>
      </w:pPr>
      <w:r>
        <w:rPr>
          <w:rFonts w:ascii="Arial" w:hAnsi="Arial" w:cs="Arial"/>
          <w:b/>
          <w:color w:val="943634"/>
          <w:sz w:val="24"/>
          <w:szCs w:val="24"/>
        </w:rPr>
        <w:t>Appendix 1</w:t>
      </w:r>
    </w:p>
    <w:p w14:paraId="6450BC8D" w14:textId="0D49F1E7" w:rsidR="0033661B" w:rsidRPr="0033661B" w:rsidRDefault="0033661B" w:rsidP="0033661B">
      <w:pPr>
        <w:pStyle w:val="NoSpacing"/>
        <w:jc w:val="center"/>
        <w:rPr>
          <w:noProof/>
          <w:sz w:val="32"/>
          <w:szCs w:val="32"/>
          <w:lang w:eastAsia="en-GB"/>
        </w:rPr>
      </w:pPr>
      <w:r w:rsidRPr="0033661B">
        <w:rPr>
          <w:rFonts w:ascii="Arial" w:hAnsi="Arial" w:cs="Arial"/>
          <w:b/>
          <w:color w:val="943634"/>
          <w:sz w:val="32"/>
          <w:szCs w:val="32"/>
        </w:rPr>
        <w:t>Walter Infant School and Nursery</w:t>
      </w:r>
    </w:p>
    <w:p w14:paraId="085E4E09" w14:textId="77777777" w:rsidR="0033661B" w:rsidRPr="0033661B" w:rsidRDefault="0033661B" w:rsidP="0033661B">
      <w:pPr>
        <w:pStyle w:val="NoSpacing"/>
        <w:jc w:val="center"/>
        <w:rPr>
          <w:rFonts w:ascii="Arial" w:hAnsi="Arial" w:cs="Arial"/>
          <w:noProof/>
          <w:sz w:val="24"/>
          <w:szCs w:val="24"/>
          <w:lang w:eastAsia="en-GB"/>
        </w:rPr>
      </w:pPr>
      <w:r w:rsidRPr="0033661B">
        <w:rPr>
          <w:b/>
          <w:noProof/>
          <w:sz w:val="24"/>
          <w:szCs w:val="24"/>
          <w:lang w:eastAsia="en-GB"/>
        </w:rPr>
        <w:drawing>
          <wp:inline distT="0" distB="0" distL="0" distR="0" wp14:anchorId="39C7620B" wp14:editId="31091A70">
            <wp:extent cx="733425" cy="9541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9901" cy="962565"/>
                    </a:xfrm>
                    <a:prstGeom prst="rect">
                      <a:avLst/>
                    </a:prstGeom>
                    <a:noFill/>
                  </pic:spPr>
                </pic:pic>
              </a:graphicData>
            </a:graphic>
          </wp:inline>
        </w:drawing>
      </w:r>
    </w:p>
    <w:p w14:paraId="24E45676" w14:textId="77777777" w:rsidR="0033661B" w:rsidRPr="0033661B" w:rsidRDefault="0033661B" w:rsidP="0033661B">
      <w:pPr>
        <w:pStyle w:val="NoSpacing"/>
        <w:jc w:val="center"/>
        <w:rPr>
          <w:rFonts w:ascii="Arial" w:hAnsi="Arial" w:cs="Arial"/>
          <w:b/>
          <w:bCs/>
          <w:noProof/>
          <w:sz w:val="32"/>
          <w:szCs w:val="32"/>
          <w:lang w:eastAsia="en-GB"/>
        </w:rPr>
      </w:pPr>
      <w:r w:rsidRPr="0033661B">
        <w:rPr>
          <w:rFonts w:ascii="Arial" w:hAnsi="Arial" w:cs="Arial"/>
          <w:b/>
          <w:bCs/>
          <w:noProof/>
          <w:sz w:val="32"/>
          <w:szCs w:val="32"/>
          <w:lang w:eastAsia="en-GB"/>
        </w:rPr>
        <w:t>Procedures for Visitors</w:t>
      </w:r>
    </w:p>
    <w:p w14:paraId="66D5A044" w14:textId="77777777" w:rsidR="0033661B" w:rsidRPr="0033661B" w:rsidRDefault="0033661B" w:rsidP="0033661B">
      <w:pPr>
        <w:pStyle w:val="NoSpacing"/>
        <w:jc w:val="center"/>
        <w:rPr>
          <w:rFonts w:ascii="Arial" w:hAnsi="Arial" w:cs="Arial"/>
          <w:noProof/>
          <w:sz w:val="32"/>
          <w:szCs w:val="32"/>
          <w:lang w:eastAsia="en-GB"/>
        </w:rPr>
      </w:pPr>
    </w:p>
    <w:p w14:paraId="2C7241C5" w14:textId="77777777" w:rsidR="0033661B" w:rsidRPr="0033661B" w:rsidRDefault="0033661B" w:rsidP="0033661B">
      <w:pPr>
        <w:pStyle w:val="NoSpacing"/>
        <w:jc w:val="center"/>
        <w:rPr>
          <w:rFonts w:ascii="Arial" w:hAnsi="Arial" w:cs="Arial"/>
          <w:b/>
          <w:bCs/>
          <w:noProof/>
          <w:color w:val="FF0000"/>
          <w:sz w:val="24"/>
          <w:szCs w:val="24"/>
          <w:lang w:eastAsia="en-GB"/>
        </w:rPr>
      </w:pPr>
      <w:r w:rsidRPr="0033661B">
        <w:rPr>
          <w:rFonts w:ascii="Arial" w:hAnsi="Arial" w:cs="Arial"/>
          <w:b/>
          <w:bCs/>
          <w:noProof/>
          <w:color w:val="FF0000"/>
          <w:sz w:val="28"/>
          <w:szCs w:val="28"/>
          <w:lang w:eastAsia="en-GB"/>
        </w:rPr>
        <w:t>Please ensure these procedures are followed rigorously to ensure the safeguarding of all children and adults</w:t>
      </w:r>
      <w:r w:rsidRPr="0033661B">
        <w:rPr>
          <w:rFonts w:ascii="Arial" w:hAnsi="Arial" w:cs="Arial"/>
          <w:b/>
          <w:bCs/>
          <w:noProof/>
          <w:color w:val="FF0000"/>
          <w:sz w:val="24"/>
          <w:szCs w:val="24"/>
          <w:lang w:eastAsia="en-GB"/>
        </w:rPr>
        <w:t>.</w:t>
      </w:r>
    </w:p>
    <w:p w14:paraId="4C5ED6AC" w14:textId="77777777" w:rsidR="00FF5BB7" w:rsidRDefault="00FF5BB7" w:rsidP="00FF5BB7">
      <w:pPr>
        <w:pStyle w:val="NoSpacing"/>
        <w:ind w:left="720"/>
        <w:rPr>
          <w:rFonts w:ascii="Arial" w:hAnsi="Arial" w:cs="Arial"/>
          <w:color w:val="990033"/>
          <w:sz w:val="24"/>
          <w:szCs w:val="24"/>
        </w:rPr>
      </w:pPr>
    </w:p>
    <w:p w14:paraId="36520014" w14:textId="4D518B6E" w:rsidR="0033661B" w:rsidRPr="00FF5BB7" w:rsidRDefault="0033661B" w:rsidP="0033661B">
      <w:pPr>
        <w:pStyle w:val="NoSpacing"/>
        <w:numPr>
          <w:ilvl w:val="0"/>
          <w:numId w:val="10"/>
        </w:numPr>
        <w:rPr>
          <w:rFonts w:ascii="Arial" w:hAnsi="Arial" w:cs="Arial"/>
          <w:color w:val="990033"/>
          <w:sz w:val="24"/>
          <w:szCs w:val="24"/>
        </w:rPr>
      </w:pPr>
      <w:r w:rsidRPr="0033661B">
        <w:rPr>
          <w:rFonts w:ascii="Arial" w:hAnsi="Arial" w:cs="Arial"/>
          <w:color w:val="990033"/>
          <w:sz w:val="24"/>
          <w:szCs w:val="24"/>
        </w:rPr>
        <w:t xml:space="preserve">Ask all adults to identify themselves and state the purpose of their visit – if </w:t>
      </w:r>
      <w:r w:rsidRPr="00FF5BB7">
        <w:rPr>
          <w:rFonts w:ascii="Arial" w:hAnsi="Arial" w:cs="Arial"/>
          <w:color w:val="990033"/>
          <w:sz w:val="24"/>
          <w:szCs w:val="24"/>
        </w:rPr>
        <w:t>the visitor is unexpected and you need clarity contact the Headteacher or in her absence the SLT member with responsibility for the school – usually the Deputy Head.</w:t>
      </w:r>
    </w:p>
    <w:p w14:paraId="02D9CD1F" w14:textId="77777777" w:rsidR="0033661B" w:rsidRPr="00FF5BB7" w:rsidRDefault="0033661B" w:rsidP="0033661B">
      <w:pPr>
        <w:pStyle w:val="NoSpacing"/>
        <w:numPr>
          <w:ilvl w:val="0"/>
          <w:numId w:val="10"/>
        </w:numPr>
        <w:rPr>
          <w:rFonts w:ascii="Arial" w:hAnsi="Arial" w:cs="Arial"/>
          <w:color w:val="990033"/>
          <w:sz w:val="24"/>
          <w:szCs w:val="24"/>
        </w:rPr>
      </w:pPr>
      <w:r w:rsidRPr="00FF5BB7">
        <w:rPr>
          <w:rFonts w:ascii="Arial" w:hAnsi="Arial" w:cs="Arial"/>
          <w:color w:val="990033"/>
          <w:sz w:val="24"/>
          <w:szCs w:val="24"/>
        </w:rPr>
        <w:t>All visitors must sign in on entry to reception.</w:t>
      </w:r>
    </w:p>
    <w:p w14:paraId="789EC72B" w14:textId="77777777" w:rsidR="0033661B" w:rsidRPr="00FF5BB7" w:rsidRDefault="0033661B" w:rsidP="0033661B">
      <w:pPr>
        <w:pStyle w:val="NoSpacing"/>
        <w:numPr>
          <w:ilvl w:val="0"/>
          <w:numId w:val="10"/>
        </w:numPr>
        <w:rPr>
          <w:rFonts w:ascii="Arial" w:hAnsi="Arial" w:cs="Arial"/>
          <w:color w:val="990033"/>
          <w:sz w:val="24"/>
          <w:szCs w:val="24"/>
        </w:rPr>
      </w:pPr>
      <w:r w:rsidRPr="00FF5BB7">
        <w:rPr>
          <w:rFonts w:ascii="Arial" w:hAnsi="Arial" w:cs="Arial"/>
          <w:color w:val="990033"/>
          <w:sz w:val="24"/>
          <w:szCs w:val="24"/>
        </w:rPr>
        <w:t>All contractors must acknowledge that they are aware asbestos in the building when signing in.</w:t>
      </w:r>
    </w:p>
    <w:p w14:paraId="7E4BC391" w14:textId="77777777" w:rsidR="0033661B" w:rsidRPr="00FF5BB7" w:rsidRDefault="0033661B" w:rsidP="0033661B">
      <w:pPr>
        <w:pStyle w:val="NoSpacing"/>
        <w:numPr>
          <w:ilvl w:val="0"/>
          <w:numId w:val="10"/>
        </w:numPr>
        <w:rPr>
          <w:rFonts w:ascii="Arial" w:hAnsi="Arial" w:cs="Arial"/>
          <w:color w:val="990033"/>
          <w:sz w:val="24"/>
          <w:szCs w:val="24"/>
        </w:rPr>
      </w:pPr>
      <w:r w:rsidRPr="00FF5BB7">
        <w:rPr>
          <w:rFonts w:ascii="Arial" w:hAnsi="Arial" w:cs="Arial"/>
          <w:color w:val="990033"/>
          <w:sz w:val="24"/>
          <w:szCs w:val="24"/>
        </w:rPr>
        <w:t>All contractors must sign to say they are trained to work with asbestos, if applicable.</w:t>
      </w:r>
    </w:p>
    <w:p w14:paraId="3B9A87B0" w14:textId="77777777" w:rsidR="0033661B" w:rsidRPr="00FF5BB7" w:rsidRDefault="0033661B" w:rsidP="0033661B">
      <w:pPr>
        <w:pStyle w:val="NoSpacing"/>
        <w:numPr>
          <w:ilvl w:val="0"/>
          <w:numId w:val="10"/>
        </w:numPr>
        <w:rPr>
          <w:rFonts w:ascii="Arial" w:hAnsi="Arial" w:cs="Arial"/>
          <w:color w:val="990033"/>
          <w:sz w:val="24"/>
          <w:szCs w:val="24"/>
        </w:rPr>
      </w:pPr>
      <w:r w:rsidRPr="00FF5BB7">
        <w:rPr>
          <w:rFonts w:ascii="Arial" w:hAnsi="Arial" w:cs="Arial"/>
          <w:color w:val="990033"/>
          <w:sz w:val="24"/>
          <w:szCs w:val="24"/>
        </w:rPr>
        <w:t xml:space="preserve">All visitors </w:t>
      </w:r>
      <w:r w:rsidRPr="00FF5BB7">
        <w:rPr>
          <w:rFonts w:ascii="Arial" w:hAnsi="Arial" w:cs="Arial"/>
          <w:b/>
          <w:color w:val="990033"/>
          <w:sz w:val="24"/>
          <w:szCs w:val="24"/>
          <w:u w:val="single"/>
        </w:rPr>
        <w:t>must</w:t>
      </w:r>
      <w:r w:rsidRPr="00FF5BB7">
        <w:rPr>
          <w:rFonts w:ascii="Arial" w:hAnsi="Arial" w:cs="Arial"/>
          <w:color w:val="990033"/>
          <w:sz w:val="24"/>
          <w:szCs w:val="24"/>
        </w:rPr>
        <w:t xml:space="preserve"> wear a lanyard appropriate to the nature of their visit: </w:t>
      </w:r>
    </w:p>
    <w:p w14:paraId="40D01175" w14:textId="77777777" w:rsidR="00FF5BB7" w:rsidRDefault="00FF5BB7" w:rsidP="0033661B">
      <w:pPr>
        <w:pStyle w:val="NoSpacing"/>
        <w:ind w:left="720"/>
        <w:jc w:val="center"/>
        <w:rPr>
          <w:rFonts w:ascii="Arial" w:hAnsi="Arial" w:cs="Arial"/>
          <w:b/>
          <w:color w:val="990033"/>
          <w:sz w:val="24"/>
          <w:szCs w:val="24"/>
        </w:rPr>
      </w:pPr>
    </w:p>
    <w:p w14:paraId="32544813" w14:textId="24CF53D6" w:rsidR="0033661B" w:rsidRPr="00FF5BB7" w:rsidRDefault="0033661B" w:rsidP="0033661B">
      <w:pPr>
        <w:pStyle w:val="NoSpacing"/>
        <w:ind w:left="720"/>
        <w:jc w:val="center"/>
        <w:rPr>
          <w:rFonts w:ascii="Arial" w:hAnsi="Arial" w:cs="Arial"/>
          <w:b/>
          <w:color w:val="990033"/>
          <w:sz w:val="32"/>
          <w:szCs w:val="32"/>
        </w:rPr>
      </w:pPr>
      <w:r w:rsidRPr="00FF5BB7">
        <w:rPr>
          <w:rFonts w:ascii="Arial" w:hAnsi="Arial" w:cs="Arial"/>
          <w:b/>
          <w:color w:val="990033"/>
          <w:sz w:val="32"/>
          <w:szCs w:val="32"/>
        </w:rPr>
        <w:t>Our Rainbow of Safety</w:t>
      </w:r>
    </w:p>
    <w:p w14:paraId="665DD246" w14:textId="77777777" w:rsidR="0033661B" w:rsidRPr="00FF5BB7" w:rsidRDefault="0033661B" w:rsidP="0033661B">
      <w:pPr>
        <w:pStyle w:val="NoSpacing"/>
        <w:ind w:left="720"/>
        <w:rPr>
          <w:rFonts w:ascii="Arial" w:hAnsi="Arial" w:cs="Arial"/>
          <w:color w:val="943634"/>
          <w:sz w:val="32"/>
          <w:szCs w:val="32"/>
        </w:rPr>
      </w:pPr>
    </w:p>
    <w:tbl>
      <w:tblPr>
        <w:tblW w:w="7983" w:type="dxa"/>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1"/>
        <w:gridCol w:w="5812"/>
      </w:tblGrid>
      <w:tr w:rsidR="0033661B" w:rsidRPr="00FF5BB7" w14:paraId="66D18A65" w14:textId="77777777" w:rsidTr="00FF5BB7">
        <w:tc>
          <w:tcPr>
            <w:tcW w:w="2171" w:type="dxa"/>
            <w:shd w:val="clear" w:color="auto" w:fill="FF0000"/>
          </w:tcPr>
          <w:p w14:paraId="3858AB4F" w14:textId="77777777" w:rsidR="0033661B" w:rsidRPr="00FF5BB7" w:rsidRDefault="0033661B" w:rsidP="006C2303">
            <w:pPr>
              <w:pStyle w:val="NoSpacing"/>
              <w:rPr>
                <w:rFonts w:ascii="Arial" w:hAnsi="Arial" w:cs="Arial"/>
                <w:color w:val="FF0000"/>
                <w:sz w:val="28"/>
                <w:szCs w:val="28"/>
              </w:rPr>
            </w:pPr>
            <w:r w:rsidRPr="00FF5BB7">
              <w:rPr>
                <w:rFonts w:ascii="Arial" w:hAnsi="Arial" w:cs="Arial"/>
                <w:color w:val="FFFFFF" w:themeColor="background1"/>
                <w:sz w:val="28"/>
                <w:szCs w:val="28"/>
              </w:rPr>
              <w:t>Red Visitor</w:t>
            </w:r>
          </w:p>
        </w:tc>
        <w:tc>
          <w:tcPr>
            <w:tcW w:w="5812" w:type="dxa"/>
            <w:shd w:val="clear" w:color="auto" w:fill="auto"/>
          </w:tcPr>
          <w:p w14:paraId="3CB0D469" w14:textId="77777777" w:rsidR="0033661B" w:rsidRPr="00FF5BB7" w:rsidRDefault="0033661B" w:rsidP="006C2303">
            <w:pPr>
              <w:pStyle w:val="NoSpacing"/>
              <w:rPr>
                <w:rFonts w:ascii="Arial" w:hAnsi="Arial" w:cs="Arial"/>
                <w:b/>
                <w:sz w:val="28"/>
                <w:szCs w:val="28"/>
              </w:rPr>
            </w:pPr>
            <w:r w:rsidRPr="00FF5BB7">
              <w:rPr>
                <w:rFonts w:ascii="Arial" w:hAnsi="Arial" w:cs="Arial"/>
                <w:b/>
                <w:sz w:val="28"/>
                <w:szCs w:val="28"/>
              </w:rPr>
              <w:t>Workman/Contractor: NO contact with children</w:t>
            </w:r>
          </w:p>
        </w:tc>
      </w:tr>
      <w:tr w:rsidR="0033661B" w:rsidRPr="00FF5BB7" w14:paraId="2544F359" w14:textId="77777777" w:rsidTr="00FF5BB7">
        <w:tc>
          <w:tcPr>
            <w:tcW w:w="2171" w:type="dxa"/>
            <w:shd w:val="clear" w:color="auto" w:fill="FFFF00"/>
          </w:tcPr>
          <w:p w14:paraId="0FB7451F" w14:textId="77777777" w:rsidR="0033661B" w:rsidRPr="00FF5BB7" w:rsidRDefault="0033661B" w:rsidP="006C2303">
            <w:pPr>
              <w:pStyle w:val="NoSpacing"/>
              <w:jc w:val="both"/>
              <w:rPr>
                <w:rFonts w:ascii="Arial" w:hAnsi="Arial" w:cs="Arial"/>
                <w:sz w:val="28"/>
                <w:szCs w:val="28"/>
              </w:rPr>
            </w:pPr>
            <w:r w:rsidRPr="00FF5BB7">
              <w:rPr>
                <w:rFonts w:ascii="Arial" w:hAnsi="Arial" w:cs="Arial"/>
                <w:sz w:val="28"/>
                <w:szCs w:val="28"/>
              </w:rPr>
              <w:t>Yellow Visitor</w:t>
            </w:r>
          </w:p>
        </w:tc>
        <w:tc>
          <w:tcPr>
            <w:tcW w:w="5812" w:type="dxa"/>
            <w:shd w:val="clear" w:color="auto" w:fill="auto"/>
          </w:tcPr>
          <w:p w14:paraId="04E3767B" w14:textId="77777777" w:rsidR="0033661B" w:rsidRPr="00FF5BB7" w:rsidRDefault="0033661B" w:rsidP="006C2303">
            <w:pPr>
              <w:pStyle w:val="NoSpacing"/>
              <w:rPr>
                <w:rFonts w:ascii="Arial" w:hAnsi="Arial" w:cs="Arial"/>
                <w:b/>
                <w:sz w:val="28"/>
                <w:szCs w:val="28"/>
              </w:rPr>
            </w:pPr>
            <w:r w:rsidRPr="00FF5BB7">
              <w:rPr>
                <w:rFonts w:ascii="Arial" w:hAnsi="Arial" w:cs="Arial"/>
                <w:b/>
                <w:sz w:val="28"/>
                <w:szCs w:val="28"/>
              </w:rPr>
              <w:t>Expected or Parent Visitor: No 1:1 contact with children usually accompanied by staff</w:t>
            </w:r>
          </w:p>
        </w:tc>
      </w:tr>
      <w:tr w:rsidR="0033661B" w:rsidRPr="00FF5BB7" w14:paraId="5277B1BA" w14:textId="77777777" w:rsidTr="00FF5BB7">
        <w:tc>
          <w:tcPr>
            <w:tcW w:w="2171" w:type="dxa"/>
            <w:shd w:val="clear" w:color="auto" w:fill="00B050"/>
          </w:tcPr>
          <w:p w14:paraId="61386CAE" w14:textId="77777777" w:rsidR="0033661B" w:rsidRPr="00FF5BB7" w:rsidRDefault="0033661B" w:rsidP="006C2303">
            <w:pPr>
              <w:pStyle w:val="NoSpacing"/>
              <w:rPr>
                <w:rFonts w:ascii="Arial" w:hAnsi="Arial" w:cs="Arial"/>
                <w:color w:val="00B050"/>
                <w:sz w:val="28"/>
                <w:szCs w:val="28"/>
              </w:rPr>
            </w:pPr>
            <w:r w:rsidRPr="00FF5BB7">
              <w:rPr>
                <w:rFonts w:ascii="Arial" w:hAnsi="Arial" w:cs="Arial"/>
                <w:color w:val="FFFFFF" w:themeColor="background1"/>
                <w:sz w:val="28"/>
                <w:szCs w:val="28"/>
              </w:rPr>
              <w:t>Green Visitor</w:t>
            </w:r>
          </w:p>
        </w:tc>
        <w:tc>
          <w:tcPr>
            <w:tcW w:w="5812" w:type="dxa"/>
            <w:shd w:val="clear" w:color="auto" w:fill="auto"/>
          </w:tcPr>
          <w:p w14:paraId="4CAE36C3" w14:textId="77777777" w:rsidR="0033661B" w:rsidRPr="00FF5BB7" w:rsidRDefault="0033661B" w:rsidP="006C2303">
            <w:pPr>
              <w:pStyle w:val="NoSpacing"/>
              <w:rPr>
                <w:rFonts w:ascii="Arial" w:hAnsi="Arial" w:cs="Arial"/>
                <w:b/>
                <w:sz w:val="28"/>
                <w:szCs w:val="28"/>
              </w:rPr>
            </w:pPr>
            <w:r w:rsidRPr="00FF5BB7">
              <w:rPr>
                <w:rFonts w:ascii="Arial" w:hAnsi="Arial" w:cs="Arial"/>
                <w:b/>
                <w:sz w:val="28"/>
                <w:szCs w:val="28"/>
              </w:rPr>
              <w:t>DBS/LA professional: 1:1 contact with children</w:t>
            </w:r>
          </w:p>
        </w:tc>
      </w:tr>
      <w:tr w:rsidR="0033661B" w:rsidRPr="00FF5BB7" w14:paraId="6A2201D6" w14:textId="77777777" w:rsidTr="00FF5BB7">
        <w:tc>
          <w:tcPr>
            <w:tcW w:w="2171" w:type="dxa"/>
            <w:shd w:val="clear" w:color="auto" w:fill="0070C0"/>
          </w:tcPr>
          <w:p w14:paraId="54EA1312" w14:textId="77777777" w:rsidR="0033661B" w:rsidRPr="00FF5BB7" w:rsidRDefault="0033661B" w:rsidP="006C2303">
            <w:pPr>
              <w:pStyle w:val="NoSpacing"/>
              <w:rPr>
                <w:rFonts w:ascii="Arial" w:hAnsi="Arial" w:cs="Arial"/>
                <w:color w:val="0070C0"/>
                <w:sz w:val="28"/>
                <w:szCs w:val="28"/>
              </w:rPr>
            </w:pPr>
            <w:r w:rsidRPr="00FF5BB7">
              <w:rPr>
                <w:rFonts w:ascii="Arial" w:hAnsi="Arial" w:cs="Arial"/>
                <w:color w:val="FFFFFF" w:themeColor="background1"/>
                <w:sz w:val="28"/>
                <w:szCs w:val="28"/>
              </w:rPr>
              <w:t>Blue Volunteer</w:t>
            </w:r>
          </w:p>
        </w:tc>
        <w:tc>
          <w:tcPr>
            <w:tcW w:w="5812" w:type="dxa"/>
            <w:shd w:val="clear" w:color="auto" w:fill="auto"/>
          </w:tcPr>
          <w:p w14:paraId="32EA85F6" w14:textId="77777777" w:rsidR="0033661B" w:rsidRPr="00FF5BB7" w:rsidRDefault="0033661B" w:rsidP="006C2303">
            <w:pPr>
              <w:pStyle w:val="NoSpacing"/>
              <w:rPr>
                <w:rFonts w:ascii="Arial" w:hAnsi="Arial" w:cs="Arial"/>
                <w:b/>
                <w:sz w:val="28"/>
                <w:szCs w:val="28"/>
              </w:rPr>
            </w:pPr>
            <w:r w:rsidRPr="00FF5BB7">
              <w:rPr>
                <w:rFonts w:ascii="Arial" w:hAnsi="Arial" w:cs="Arial"/>
                <w:b/>
                <w:sz w:val="28"/>
                <w:szCs w:val="28"/>
              </w:rPr>
              <w:t>DBS checked: 1:1 contact with children</w:t>
            </w:r>
          </w:p>
        </w:tc>
      </w:tr>
      <w:tr w:rsidR="0033661B" w:rsidRPr="00FF5BB7" w14:paraId="26992B67" w14:textId="77777777" w:rsidTr="00FF5BB7">
        <w:tc>
          <w:tcPr>
            <w:tcW w:w="2171" w:type="dxa"/>
            <w:shd w:val="clear" w:color="auto" w:fill="7030A0"/>
          </w:tcPr>
          <w:p w14:paraId="35AD55EB" w14:textId="77777777" w:rsidR="0033661B" w:rsidRPr="00FF5BB7" w:rsidRDefault="0033661B" w:rsidP="006C2303">
            <w:pPr>
              <w:pStyle w:val="NoSpacing"/>
              <w:rPr>
                <w:rFonts w:ascii="Arial" w:hAnsi="Arial" w:cs="Arial"/>
                <w:color w:val="7030A0"/>
                <w:sz w:val="28"/>
                <w:szCs w:val="28"/>
              </w:rPr>
            </w:pPr>
            <w:r w:rsidRPr="00FF5BB7">
              <w:rPr>
                <w:rFonts w:ascii="Arial" w:hAnsi="Arial" w:cs="Arial"/>
                <w:color w:val="FFFFFF" w:themeColor="background1"/>
                <w:sz w:val="28"/>
                <w:szCs w:val="28"/>
              </w:rPr>
              <w:t>Purple Governor</w:t>
            </w:r>
          </w:p>
        </w:tc>
        <w:tc>
          <w:tcPr>
            <w:tcW w:w="5812" w:type="dxa"/>
            <w:shd w:val="clear" w:color="auto" w:fill="auto"/>
          </w:tcPr>
          <w:p w14:paraId="55C5F6C8" w14:textId="77777777" w:rsidR="0033661B" w:rsidRPr="00FF5BB7" w:rsidRDefault="0033661B" w:rsidP="006C2303">
            <w:pPr>
              <w:pStyle w:val="NoSpacing"/>
              <w:rPr>
                <w:rFonts w:ascii="Arial" w:hAnsi="Arial" w:cs="Arial"/>
                <w:b/>
                <w:sz w:val="28"/>
                <w:szCs w:val="28"/>
              </w:rPr>
            </w:pPr>
            <w:r w:rsidRPr="00FF5BB7">
              <w:rPr>
                <w:rFonts w:ascii="Arial" w:hAnsi="Arial" w:cs="Arial"/>
                <w:b/>
                <w:sz w:val="28"/>
                <w:szCs w:val="28"/>
              </w:rPr>
              <w:t>Access all areas where they are expected</w:t>
            </w:r>
          </w:p>
        </w:tc>
      </w:tr>
      <w:tr w:rsidR="0033661B" w:rsidRPr="00FF5BB7" w14:paraId="5176184B" w14:textId="77777777" w:rsidTr="00FF5BB7">
        <w:tc>
          <w:tcPr>
            <w:tcW w:w="2171" w:type="dxa"/>
            <w:shd w:val="clear" w:color="auto" w:fill="FFC000"/>
          </w:tcPr>
          <w:p w14:paraId="5D22D29A" w14:textId="77777777" w:rsidR="0033661B" w:rsidRPr="00FF5BB7" w:rsidRDefault="0033661B" w:rsidP="006C2303">
            <w:pPr>
              <w:pStyle w:val="NoSpacing"/>
              <w:rPr>
                <w:rFonts w:ascii="Arial" w:hAnsi="Arial" w:cs="Arial"/>
                <w:color w:val="FFFFFF" w:themeColor="background1"/>
                <w:sz w:val="28"/>
                <w:szCs w:val="28"/>
              </w:rPr>
            </w:pPr>
            <w:r w:rsidRPr="00FF5BB7">
              <w:rPr>
                <w:rFonts w:ascii="Arial" w:hAnsi="Arial" w:cs="Arial"/>
                <w:color w:val="FFFFFF" w:themeColor="background1"/>
                <w:sz w:val="28"/>
                <w:szCs w:val="28"/>
              </w:rPr>
              <w:t>Orange PTA</w:t>
            </w:r>
          </w:p>
        </w:tc>
        <w:tc>
          <w:tcPr>
            <w:tcW w:w="5812" w:type="dxa"/>
            <w:shd w:val="clear" w:color="auto" w:fill="auto"/>
          </w:tcPr>
          <w:p w14:paraId="1BF64307" w14:textId="77777777" w:rsidR="0033661B" w:rsidRPr="00FF5BB7" w:rsidRDefault="0033661B" w:rsidP="006C2303">
            <w:pPr>
              <w:pStyle w:val="NoSpacing"/>
              <w:rPr>
                <w:rFonts w:ascii="Arial" w:hAnsi="Arial" w:cs="Arial"/>
                <w:b/>
                <w:sz w:val="28"/>
                <w:szCs w:val="28"/>
              </w:rPr>
            </w:pPr>
            <w:r w:rsidRPr="00FF5BB7">
              <w:rPr>
                <w:rFonts w:ascii="Arial" w:hAnsi="Arial" w:cs="Arial"/>
                <w:b/>
                <w:sz w:val="28"/>
                <w:szCs w:val="28"/>
              </w:rPr>
              <w:t>Access all areas where they are expected</w:t>
            </w:r>
          </w:p>
        </w:tc>
      </w:tr>
    </w:tbl>
    <w:p w14:paraId="3A8ECA4A" w14:textId="77777777" w:rsidR="0033661B" w:rsidRPr="00FF5BB7" w:rsidRDefault="0033661B" w:rsidP="0033661B">
      <w:pPr>
        <w:pStyle w:val="NoSpacing"/>
        <w:numPr>
          <w:ilvl w:val="0"/>
          <w:numId w:val="11"/>
        </w:numPr>
        <w:rPr>
          <w:rFonts w:ascii="Arial" w:hAnsi="Arial" w:cs="Arial"/>
          <w:color w:val="990033"/>
          <w:sz w:val="24"/>
          <w:szCs w:val="24"/>
        </w:rPr>
      </w:pPr>
      <w:r w:rsidRPr="00FF5BB7">
        <w:rPr>
          <w:rFonts w:ascii="Arial" w:hAnsi="Arial" w:cs="Arial"/>
          <w:color w:val="990033"/>
          <w:sz w:val="24"/>
          <w:szCs w:val="24"/>
        </w:rPr>
        <w:t>Please refer all visitors to the safety information on the back of the visitor’s badges.</w:t>
      </w:r>
    </w:p>
    <w:p w14:paraId="12F358F2" w14:textId="77777777" w:rsidR="0033661B" w:rsidRPr="00FF5BB7" w:rsidRDefault="0033661B" w:rsidP="0033661B">
      <w:pPr>
        <w:pStyle w:val="NoSpacing"/>
        <w:numPr>
          <w:ilvl w:val="0"/>
          <w:numId w:val="10"/>
        </w:numPr>
        <w:rPr>
          <w:rFonts w:ascii="Arial" w:hAnsi="Arial" w:cs="Arial"/>
          <w:color w:val="990033"/>
          <w:sz w:val="24"/>
          <w:szCs w:val="24"/>
        </w:rPr>
      </w:pPr>
      <w:r w:rsidRPr="00FF5BB7">
        <w:rPr>
          <w:rFonts w:ascii="Arial" w:hAnsi="Arial" w:cs="Arial"/>
          <w:color w:val="990033"/>
          <w:sz w:val="24"/>
          <w:szCs w:val="24"/>
        </w:rPr>
        <w:t xml:space="preserve">Any visitors unaccompanied by a member of staff who is not wearing a lanyard must be challenged using the </w:t>
      </w:r>
      <w:r w:rsidRPr="00FF5BB7">
        <w:rPr>
          <w:rFonts w:ascii="Arial" w:hAnsi="Arial" w:cs="Arial"/>
          <w:b/>
          <w:bCs/>
          <w:color w:val="990033"/>
          <w:sz w:val="24"/>
          <w:szCs w:val="24"/>
        </w:rPr>
        <w:t>CHAT</w:t>
      </w:r>
      <w:r w:rsidRPr="00FF5BB7">
        <w:rPr>
          <w:rFonts w:ascii="Arial" w:hAnsi="Arial" w:cs="Arial"/>
          <w:color w:val="990033"/>
          <w:sz w:val="24"/>
          <w:szCs w:val="24"/>
        </w:rPr>
        <w:t xml:space="preserve"> approach:</w:t>
      </w:r>
    </w:p>
    <w:p w14:paraId="1CA7EA26" w14:textId="77777777" w:rsidR="0033661B" w:rsidRPr="00FF5BB7" w:rsidRDefault="0033661B" w:rsidP="0033661B">
      <w:pPr>
        <w:pStyle w:val="NoSpacing"/>
        <w:rPr>
          <w:rFonts w:ascii="Arial" w:hAnsi="Arial" w:cs="Arial"/>
          <w:color w:val="990033"/>
          <w:sz w:val="24"/>
          <w:szCs w:val="24"/>
        </w:rPr>
      </w:pPr>
    </w:p>
    <w:p w14:paraId="70CE6A0D" w14:textId="77777777" w:rsidR="0033661B" w:rsidRPr="00FF5BB7" w:rsidRDefault="0033661B" w:rsidP="0033661B">
      <w:pPr>
        <w:pStyle w:val="NoSpacing"/>
        <w:jc w:val="center"/>
        <w:rPr>
          <w:rFonts w:ascii="Arial" w:hAnsi="Arial" w:cs="Arial"/>
          <w:b/>
          <w:color w:val="990033"/>
          <w:sz w:val="32"/>
          <w:szCs w:val="32"/>
          <w:u w:val="single"/>
        </w:rPr>
      </w:pPr>
      <w:r w:rsidRPr="00FF5BB7">
        <w:rPr>
          <w:rFonts w:ascii="Arial" w:hAnsi="Arial" w:cs="Arial"/>
          <w:b/>
          <w:color w:val="990033"/>
          <w:sz w:val="32"/>
          <w:szCs w:val="32"/>
          <w:u w:val="single"/>
        </w:rPr>
        <w:t>CHALLENGE, ASK, TAKE</w:t>
      </w:r>
    </w:p>
    <w:p w14:paraId="773A4A46" w14:textId="77777777" w:rsidR="000F7025" w:rsidRPr="00FF5BB7" w:rsidRDefault="000F7025" w:rsidP="00306B03">
      <w:pPr>
        <w:pStyle w:val="NoSpacing"/>
        <w:rPr>
          <w:rFonts w:ascii="Arial" w:hAnsi="Arial" w:cs="Arial"/>
          <w:color w:val="943634"/>
          <w:sz w:val="32"/>
          <w:szCs w:val="32"/>
        </w:rPr>
      </w:pPr>
    </w:p>
    <w:p w14:paraId="493453D8" w14:textId="77777777" w:rsidR="0033661B" w:rsidRDefault="0033661B" w:rsidP="00306B03">
      <w:pPr>
        <w:pStyle w:val="NoSpacing"/>
        <w:rPr>
          <w:rFonts w:ascii="Arial" w:hAnsi="Arial" w:cs="Arial"/>
          <w:b/>
          <w:sz w:val="24"/>
          <w:szCs w:val="24"/>
        </w:rPr>
      </w:pPr>
    </w:p>
    <w:p w14:paraId="3B8DD037" w14:textId="77777777" w:rsidR="0033661B" w:rsidRDefault="0033661B" w:rsidP="00306B03">
      <w:pPr>
        <w:pStyle w:val="NoSpacing"/>
        <w:rPr>
          <w:rFonts w:ascii="Arial" w:hAnsi="Arial" w:cs="Arial"/>
          <w:b/>
          <w:sz w:val="24"/>
          <w:szCs w:val="24"/>
        </w:rPr>
      </w:pPr>
    </w:p>
    <w:p w14:paraId="4D184CAD" w14:textId="6E666D58" w:rsidR="00306B03" w:rsidRPr="0033661B" w:rsidRDefault="00306B03" w:rsidP="00306B03">
      <w:pPr>
        <w:pStyle w:val="NoSpacing"/>
        <w:rPr>
          <w:rFonts w:ascii="Arial" w:hAnsi="Arial" w:cs="Arial"/>
          <w:b/>
          <w:sz w:val="24"/>
          <w:szCs w:val="24"/>
        </w:rPr>
      </w:pPr>
      <w:r w:rsidRPr="0033661B">
        <w:rPr>
          <w:rFonts w:ascii="Arial" w:hAnsi="Arial" w:cs="Arial"/>
          <w:b/>
          <w:sz w:val="24"/>
          <w:szCs w:val="24"/>
        </w:rPr>
        <w:t>Appendix – 2</w:t>
      </w:r>
    </w:p>
    <w:p w14:paraId="384256C6" w14:textId="77777777" w:rsidR="00306B03" w:rsidRDefault="00306B03" w:rsidP="00306B03">
      <w:pPr>
        <w:pStyle w:val="NoSpacing"/>
        <w:rPr>
          <w:rFonts w:ascii="Arial" w:hAnsi="Arial" w:cs="Arial"/>
          <w:b/>
          <w:sz w:val="24"/>
          <w:u w:val="single"/>
        </w:rPr>
      </w:pPr>
    </w:p>
    <w:p w14:paraId="738E67A7" w14:textId="2B5EDAA5" w:rsidR="00703E3B" w:rsidRDefault="00703E3B" w:rsidP="00703E3B">
      <w:pPr>
        <w:pStyle w:val="NoSpacing"/>
        <w:jc w:val="center"/>
        <w:rPr>
          <w:rFonts w:ascii="Arial" w:hAnsi="Arial" w:cs="Arial"/>
          <w:b/>
          <w:color w:val="592122"/>
          <w:sz w:val="32"/>
          <w:szCs w:val="32"/>
        </w:rPr>
      </w:pPr>
      <w:r w:rsidRPr="00703E3B">
        <w:rPr>
          <w:rFonts w:ascii="Arial" w:hAnsi="Arial" w:cs="Arial"/>
          <w:b/>
          <w:color w:val="592122"/>
          <w:sz w:val="32"/>
          <w:szCs w:val="32"/>
        </w:rPr>
        <w:t>Walter Infant School and Nursery</w:t>
      </w:r>
    </w:p>
    <w:p w14:paraId="13480775" w14:textId="53A22CD0" w:rsidR="00703E3B" w:rsidRPr="00703E3B" w:rsidRDefault="00703E3B" w:rsidP="00703E3B">
      <w:pPr>
        <w:pStyle w:val="NoSpacing"/>
        <w:jc w:val="center"/>
        <w:rPr>
          <w:rFonts w:ascii="Arial" w:hAnsi="Arial" w:cs="Arial"/>
          <w:b/>
          <w:sz w:val="32"/>
          <w:szCs w:val="32"/>
        </w:rPr>
      </w:pPr>
      <w:r>
        <w:rPr>
          <w:b/>
          <w:noProof/>
          <w:lang w:eastAsia="en-GB"/>
        </w:rPr>
        <w:drawing>
          <wp:inline distT="0" distB="0" distL="0" distR="0" wp14:anchorId="0F9E065A" wp14:editId="221180E0">
            <wp:extent cx="790575" cy="1028489"/>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5510" cy="1047918"/>
                    </a:xfrm>
                    <a:prstGeom prst="rect">
                      <a:avLst/>
                    </a:prstGeom>
                    <a:noFill/>
                  </pic:spPr>
                </pic:pic>
              </a:graphicData>
            </a:graphic>
          </wp:inline>
        </w:drawing>
      </w:r>
    </w:p>
    <w:p w14:paraId="095C56CE" w14:textId="77777777" w:rsidR="00703E3B" w:rsidRDefault="00703E3B" w:rsidP="00306B03">
      <w:pPr>
        <w:pStyle w:val="NoSpacing"/>
        <w:rPr>
          <w:rFonts w:ascii="Arial" w:hAnsi="Arial" w:cs="Arial"/>
          <w:b/>
          <w:sz w:val="24"/>
          <w:u w:val="single"/>
        </w:rPr>
      </w:pPr>
    </w:p>
    <w:p w14:paraId="6407C02C" w14:textId="1489E67F" w:rsidR="00306B03" w:rsidRPr="00F879CC" w:rsidRDefault="00306B03" w:rsidP="00306B03">
      <w:pPr>
        <w:pStyle w:val="NoSpacing"/>
        <w:rPr>
          <w:rFonts w:ascii="Arial" w:hAnsi="Arial" w:cs="Arial"/>
          <w:b/>
          <w:color w:val="943634"/>
          <w:sz w:val="28"/>
          <w:szCs w:val="28"/>
        </w:rPr>
      </w:pPr>
      <w:r w:rsidRPr="00F879CC">
        <w:rPr>
          <w:rFonts w:ascii="Arial" w:hAnsi="Arial" w:cs="Arial"/>
          <w:b/>
          <w:sz w:val="24"/>
          <w:u w:val="single"/>
        </w:rPr>
        <w:t>WORKS RISK ASSESSMENT FORM (RA)</w:t>
      </w:r>
    </w:p>
    <w:p w14:paraId="18643473" w14:textId="77777777" w:rsidR="00306B03" w:rsidRPr="004A440F" w:rsidRDefault="00306B03" w:rsidP="00306B03">
      <w:pPr>
        <w:rPr>
          <w:rFonts w:ascii="Arial" w:hAnsi="Arial" w:cs="Arial"/>
        </w:rPr>
      </w:pPr>
    </w:p>
    <w:p w14:paraId="573CD8CC" w14:textId="77777777" w:rsidR="00306B03" w:rsidRPr="004A440F" w:rsidRDefault="00306B03" w:rsidP="00306B03">
      <w:pPr>
        <w:rPr>
          <w:rFonts w:ascii="Arial" w:hAnsi="Arial" w:cs="Arial"/>
          <w:b/>
        </w:rPr>
      </w:pPr>
      <w:r w:rsidRPr="004A440F">
        <w:rPr>
          <w:rFonts w:ascii="Arial" w:hAnsi="Arial" w:cs="Arial"/>
          <w:b/>
        </w:rPr>
        <w:t>NOTE:</w:t>
      </w:r>
    </w:p>
    <w:p w14:paraId="5455ECB7" w14:textId="77777777" w:rsidR="00306B03" w:rsidRPr="004A440F" w:rsidRDefault="00306B03" w:rsidP="00306B03">
      <w:pPr>
        <w:numPr>
          <w:ilvl w:val="0"/>
          <w:numId w:val="8"/>
        </w:numPr>
        <w:ind w:hanging="589"/>
        <w:rPr>
          <w:rFonts w:ascii="Arial" w:hAnsi="Arial" w:cs="Arial"/>
          <w:bCs/>
        </w:rPr>
      </w:pPr>
      <w:r w:rsidRPr="004A440F">
        <w:rPr>
          <w:rFonts w:ascii="Arial" w:hAnsi="Arial" w:cs="Arial"/>
          <w:bCs/>
        </w:rPr>
        <w:t>Where a Risk Assessment (RA) is required then this form shall be completed in accordance with the School’s Managing Contractors Policy.</w:t>
      </w:r>
    </w:p>
    <w:p w14:paraId="7F6703D1" w14:textId="77777777" w:rsidR="00306B03" w:rsidRPr="004A440F" w:rsidRDefault="00306B03" w:rsidP="00306B03">
      <w:pPr>
        <w:numPr>
          <w:ilvl w:val="0"/>
          <w:numId w:val="8"/>
        </w:numPr>
        <w:ind w:hanging="589"/>
        <w:rPr>
          <w:rFonts w:ascii="Arial" w:hAnsi="Arial" w:cs="Arial"/>
          <w:bCs/>
        </w:rPr>
      </w:pPr>
      <w:r w:rsidRPr="004A440F">
        <w:rPr>
          <w:rFonts w:ascii="Arial" w:hAnsi="Arial" w:cs="Arial"/>
          <w:bCs/>
        </w:rPr>
        <w:t xml:space="preserve">This is the Schools assessment of the risks involved in a Contractor carrying out any works within the School’s boundaries. </w:t>
      </w:r>
    </w:p>
    <w:p w14:paraId="2E0A52E0" w14:textId="77777777" w:rsidR="00306B03" w:rsidRPr="004A440F" w:rsidRDefault="00306B03" w:rsidP="00306B03">
      <w:pPr>
        <w:numPr>
          <w:ilvl w:val="0"/>
          <w:numId w:val="8"/>
        </w:numPr>
        <w:ind w:hanging="589"/>
        <w:rPr>
          <w:rFonts w:ascii="Arial" w:hAnsi="Arial" w:cs="Arial"/>
          <w:bCs/>
        </w:rPr>
      </w:pPr>
      <w:r w:rsidRPr="004A440F">
        <w:rPr>
          <w:rFonts w:ascii="Arial" w:hAnsi="Arial" w:cs="Arial"/>
          <w:bCs/>
        </w:rPr>
        <w:t>It shall be completed in consultation with the Contractor.</w:t>
      </w:r>
    </w:p>
    <w:p w14:paraId="5D1A2F38" w14:textId="77777777" w:rsidR="00306B03" w:rsidRPr="004A440F" w:rsidRDefault="00306B03" w:rsidP="00306B03">
      <w:pPr>
        <w:numPr>
          <w:ilvl w:val="0"/>
          <w:numId w:val="8"/>
        </w:numPr>
        <w:ind w:hanging="589"/>
        <w:rPr>
          <w:rFonts w:ascii="Arial" w:hAnsi="Arial" w:cs="Arial"/>
          <w:bCs/>
        </w:rPr>
      </w:pPr>
      <w:r w:rsidRPr="004A440F">
        <w:rPr>
          <w:rFonts w:ascii="Arial" w:hAnsi="Arial" w:cs="Arial"/>
          <w:bCs/>
        </w:rPr>
        <w:t xml:space="preserve">It is the responsibility of the Contractor/s to assess the need for them to carry out their own RA in order to ensure the Health &amp; Safety of their own personnel, sun-contractors and the School. </w:t>
      </w:r>
      <w:r>
        <w:rPr>
          <w:rFonts w:ascii="Arial" w:hAnsi="Arial" w:cs="Arial"/>
          <w:bCs/>
        </w:rPr>
        <w:t xml:space="preserve"> </w:t>
      </w:r>
      <w:r w:rsidRPr="004A440F">
        <w:rPr>
          <w:rFonts w:ascii="Arial" w:hAnsi="Arial" w:cs="Arial"/>
          <w:bCs/>
        </w:rPr>
        <w:t>A copy shall be given to the School.</w:t>
      </w:r>
    </w:p>
    <w:p w14:paraId="50925AFF" w14:textId="77777777" w:rsidR="00306B03" w:rsidRPr="004A440F" w:rsidRDefault="00306B03" w:rsidP="00306B03">
      <w:pPr>
        <w:numPr>
          <w:ilvl w:val="0"/>
          <w:numId w:val="8"/>
        </w:numPr>
        <w:ind w:hanging="589"/>
        <w:rPr>
          <w:rFonts w:ascii="Arial" w:hAnsi="Arial" w:cs="Arial"/>
        </w:rPr>
      </w:pPr>
      <w:r w:rsidRPr="004A440F">
        <w:rPr>
          <w:rFonts w:ascii="Arial" w:hAnsi="Arial" w:cs="Arial"/>
        </w:rPr>
        <w:t>This Form does not address the issue of asbestos as, in accordance with the school’s Asbestos Policy, the contractor will have signed the Asbestos Register and therefore the risk associated with asbestos present in school will already have been considered.</w:t>
      </w:r>
    </w:p>
    <w:p w14:paraId="19B9D8CF" w14:textId="77777777" w:rsidR="00306B03" w:rsidRPr="004A440F" w:rsidRDefault="00306B03" w:rsidP="00306B03">
      <w:pPr>
        <w:ind w:left="1440"/>
        <w:rPr>
          <w:rFonts w:ascii="Arial" w:hAnsi="Arial" w:cs="Arial"/>
        </w:rPr>
      </w:pPr>
    </w:p>
    <w:p w14:paraId="09BF2D75" w14:textId="77777777" w:rsidR="00306B03" w:rsidRPr="004A440F" w:rsidRDefault="00306B03" w:rsidP="00306B03">
      <w:pPr>
        <w:rPr>
          <w:rFonts w:ascii="Arial" w:hAnsi="Arial" w:cs="Arial"/>
          <w:b/>
          <w:bCs/>
        </w:rPr>
      </w:pPr>
      <w:r w:rsidRPr="004A440F">
        <w:rPr>
          <w:rFonts w:ascii="Arial" w:hAnsi="Arial" w:cs="Arial"/>
          <w:b/>
          <w:bCs/>
        </w:rPr>
        <w:t>WORKS BEING ASSESSED:</w:t>
      </w:r>
    </w:p>
    <w:p w14:paraId="063F9416" w14:textId="77777777" w:rsidR="00306B03" w:rsidRPr="004A440F" w:rsidRDefault="00306B03" w:rsidP="00306B03">
      <w:pPr>
        <w:rPr>
          <w:rFonts w:ascii="Arial" w:hAnsi="Arial" w:cs="Arial"/>
          <w:b/>
          <w:bCs/>
        </w:rPr>
      </w:pPr>
    </w:p>
    <w:p w14:paraId="5020B468" w14:textId="77777777" w:rsidR="00306B03" w:rsidRPr="004A440F" w:rsidRDefault="00306B03" w:rsidP="00306B03">
      <w:pPr>
        <w:rPr>
          <w:rFonts w:ascii="Arial" w:hAnsi="Arial" w:cs="Arial"/>
          <w:b/>
          <w:bCs/>
        </w:rPr>
      </w:pPr>
    </w:p>
    <w:p w14:paraId="11B5DE43" w14:textId="77777777" w:rsidR="00306B03" w:rsidRPr="004A440F" w:rsidRDefault="00306B03" w:rsidP="00306B03">
      <w:pPr>
        <w:rPr>
          <w:rFonts w:ascii="Arial" w:hAnsi="Arial" w:cs="Arial"/>
          <w:b/>
          <w:bCs/>
        </w:rPr>
      </w:pPr>
    </w:p>
    <w:p w14:paraId="091C7A13" w14:textId="77777777" w:rsidR="00306B03" w:rsidRPr="004A440F" w:rsidRDefault="00306B03" w:rsidP="00306B03">
      <w:pPr>
        <w:rPr>
          <w:rFonts w:ascii="Arial" w:hAnsi="Arial" w:cs="Arial"/>
          <w:b/>
          <w:bCs/>
        </w:rPr>
      </w:pPr>
    </w:p>
    <w:p w14:paraId="2483D431" w14:textId="77777777" w:rsidR="00306B03" w:rsidRPr="004A440F" w:rsidRDefault="00306B03" w:rsidP="00306B03">
      <w:pPr>
        <w:rPr>
          <w:rFonts w:ascii="Arial" w:hAnsi="Arial" w:cs="Arial"/>
          <w:b/>
          <w:bCs/>
        </w:rPr>
      </w:pPr>
      <w:r w:rsidRPr="004A440F">
        <w:rPr>
          <w:rFonts w:ascii="Arial" w:hAnsi="Arial" w:cs="Arial"/>
          <w:b/>
          <w:bCs/>
        </w:rPr>
        <w:t>NAME &amp; ADDRESS OF CONTRACTOR:</w:t>
      </w:r>
    </w:p>
    <w:p w14:paraId="7070127F" w14:textId="77777777" w:rsidR="00306B03" w:rsidRPr="004A440F" w:rsidRDefault="00306B03" w:rsidP="00306B03">
      <w:pPr>
        <w:rPr>
          <w:rFonts w:ascii="Arial" w:hAnsi="Arial" w:cs="Arial"/>
          <w:b/>
          <w:bCs/>
        </w:rPr>
      </w:pPr>
    </w:p>
    <w:p w14:paraId="168282E8" w14:textId="77777777" w:rsidR="00306B03" w:rsidRPr="004A440F" w:rsidRDefault="00306B03" w:rsidP="00306B03">
      <w:pPr>
        <w:rPr>
          <w:rFonts w:ascii="Arial" w:hAnsi="Arial" w:cs="Arial"/>
          <w:b/>
          <w:bCs/>
        </w:rPr>
      </w:pPr>
    </w:p>
    <w:p w14:paraId="27E4BFFF" w14:textId="77777777" w:rsidR="00306B03" w:rsidRPr="004A440F" w:rsidRDefault="00306B03" w:rsidP="00306B03">
      <w:pPr>
        <w:rPr>
          <w:rFonts w:ascii="Arial" w:hAnsi="Arial" w:cs="Arial"/>
          <w:b/>
          <w:bCs/>
        </w:rPr>
      </w:pPr>
    </w:p>
    <w:p w14:paraId="560DCAEA" w14:textId="77777777" w:rsidR="00306B03" w:rsidRPr="004A440F" w:rsidRDefault="00306B03" w:rsidP="00306B03">
      <w:pPr>
        <w:rPr>
          <w:rFonts w:ascii="Arial" w:hAnsi="Arial" w:cs="Arial"/>
          <w:b/>
          <w:bCs/>
        </w:rPr>
      </w:pPr>
      <w:r w:rsidRPr="004A440F">
        <w:rPr>
          <w:rFonts w:ascii="Arial" w:hAnsi="Arial" w:cs="Arial"/>
          <w:b/>
          <w:bCs/>
        </w:rPr>
        <w:t>NAME OF SCHOOL REPRESENTATIVE COMPLETING THIS FORM WITH THE CONTRACTOR:</w:t>
      </w:r>
    </w:p>
    <w:p w14:paraId="6A2E5430" w14:textId="77777777" w:rsidR="00306B03" w:rsidRPr="004A440F" w:rsidRDefault="00306B03" w:rsidP="00306B03">
      <w:pPr>
        <w:rPr>
          <w:rFonts w:ascii="Arial" w:hAnsi="Arial" w:cs="Arial"/>
          <w:b/>
          <w:bCs/>
        </w:rPr>
      </w:pPr>
    </w:p>
    <w:p w14:paraId="0E60A5D5" w14:textId="77777777" w:rsidR="00306B03" w:rsidRPr="004A440F" w:rsidRDefault="00306B03" w:rsidP="00306B03">
      <w:pPr>
        <w:rPr>
          <w:rFonts w:ascii="Arial" w:hAnsi="Arial" w:cs="Arial"/>
          <w:b/>
          <w:bCs/>
        </w:rPr>
      </w:pPr>
    </w:p>
    <w:p w14:paraId="2CC6A18A" w14:textId="77777777" w:rsidR="00306B03" w:rsidRPr="004A440F" w:rsidRDefault="00306B03" w:rsidP="00306B03">
      <w:pPr>
        <w:rPr>
          <w:rFonts w:ascii="Arial" w:hAnsi="Arial" w:cs="Arial"/>
          <w:b/>
          <w:bCs/>
        </w:rPr>
      </w:pPr>
      <w:r w:rsidRPr="004A440F">
        <w:rPr>
          <w:rFonts w:ascii="Arial" w:hAnsi="Arial" w:cs="Arial"/>
          <w:b/>
          <w:bCs/>
        </w:rPr>
        <w:t>DATE OF ASSESSMENT:</w:t>
      </w:r>
    </w:p>
    <w:p w14:paraId="5B2FF7B5" w14:textId="77777777" w:rsidR="00306B03" w:rsidRPr="004A440F" w:rsidRDefault="00306B03" w:rsidP="00306B03">
      <w:pPr>
        <w:rPr>
          <w:rFonts w:ascii="Arial" w:hAnsi="Arial" w:cs="Arial"/>
          <w:b/>
          <w:bCs/>
        </w:rPr>
      </w:pPr>
    </w:p>
    <w:p w14:paraId="5A3ECD05" w14:textId="77777777" w:rsidR="00306B03" w:rsidRPr="004A440F" w:rsidRDefault="00306B03" w:rsidP="00306B03">
      <w:pPr>
        <w:rPr>
          <w:rFonts w:ascii="Arial" w:hAnsi="Arial" w:cs="Arial"/>
          <w:b/>
          <w:bCs/>
        </w:rPr>
      </w:pPr>
    </w:p>
    <w:p w14:paraId="364C12BB" w14:textId="77777777" w:rsidR="00306B03" w:rsidRPr="004A440F" w:rsidRDefault="00306B03" w:rsidP="00306B03">
      <w:pPr>
        <w:rPr>
          <w:rFonts w:ascii="Arial" w:hAnsi="Arial" w:cs="Arial"/>
          <w:b/>
          <w:bCs/>
        </w:rPr>
      </w:pPr>
      <w:r w:rsidRPr="004A440F">
        <w:rPr>
          <w:rFonts w:ascii="Arial" w:hAnsi="Arial" w:cs="Arial"/>
          <w:b/>
          <w:bCs/>
        </w:rPr>
        <w:t>CONCLUSION OF ASSESSMENT BY THE SCHOOL:</w:t>
      </w:r>
    </w:p>
    <w:p w14:paraId="1F776893" w14:textId="77777777" w:rsidR="00306B03" w:rsidRPr="004A440F" w:rsidRDefault="00306B03" w:rsidP="00306B03">
      <w:pPr>
        <w:rPr>
          <w:rFonts w:ascii="Arial" w:hAnsi="Arial" w:cs="Arial"/>
          <w:b/>
          <w:bCs/>
        </w:rPr>
      </w:pPr>
      <w:r w:rsidRPr="004A440F">
        <w:rPr>
          <w:rFonts w:ascii="Arial" w:hAnsi="Arial" w:cs="Arial"/>
          <w:b/>
          <w:bCs/>
        </w:rPr>
        <w:tab/>
      </w:r>
    </w:p>
    <w:p w14:paraId="42F3A4AC" w14:textId="77777777" w:rsidR="00306B03" w:rsidRPr="004A440F" w:rsidRDefault="00306B03" w:rsidP="00306B03">
      <w:pPr>
        <w:rPr>
          <w:rFonts w:ascii="Arial" w:hAnsi="Arial" w:cs="Arial"/>
          <w:b/>
          <w:bCs/>
        </w:rPr>
      </w:pPr>
      <w:r w:rsidRPr="004A440F">
        <w:rPr>
          <w:rFonts w:ascii="Arial" w:hAnsi="Arial" w:cs="Arial"/>
          <w:b/>
          <w:bCs/>
        </w:rPr>
        <w:t>Risk level:</w:t>
      </w:r>
      <w:r w:rsidRPr="004A440F">
        <w:rPr>
          <w:rFonts w:ascii="Arial" w:hAnsi="Arial" w:cs="Arial"/>
          <w:b/>
          <w:bCs/>
        </w:rPr>
        <w:tab/>
      </w:r>
      <w:r w:rsidRPr="004A440F">
        <w:rPr>
          <w:rFonts w:ascii="Arial" w:hAnsi="Arial" w:cs="Arial"/>
          <w:b/>
          <w:bCs/>
        </w:rPr>
        <w:tab/>
      </w:r>
      <w:r w:rsidRPr="004A440F">
        <w:rPr>
          <w:rFonts w:ascii="Arial" w:hAnsi="Arial" w:cs="Arial"/>
          <w:b/>
          <w:bCs/>
        </w:rPr>
        <w:tab/>
        <w:t>MEDIUM / HIGH</w:t>
      </w:r>
    </w:p>
    <w:p w14:paraId="18012916" w14:textId="77777777" w:rsidR="00306B03" w:rsidRPr="004A440F" w:rsidRDefault="00306B03" w:rsidP="00306B03">
      <w:pPr>
        <w:ind w:left="1440"/>
        <w:rPr>
          <w:rFonts w:ascii="Arial" w:hAnsi="Arial" w:cs="Arial"/>
          <w:b/>
          <w:bCs/>
        </w:rPr>
      </w:pPr>
    </w:p>
    <w:p w14:paraId="7F91F938" w14:textId="77777777" w:rsidR="00306B03" w:rsidRPr="004A440F" w:rsidRDefault="00306B03" w:rsidP="00306B03">
      <w:pPr>
        <w:numPr>
          <w:ilvl w:val="0"/>
          <w:numId w:val="7"/>
        </w:numPr>
        <w:rPr>
          <w:rFonts w:ascii="Arial" w:hAnsi="Arial" w:cs="Arial"/>
        </w:rPr>
      </w:pPr>
      <w:r w:rsidRPr="004A440F">
        <w:rPr>
          <w:rFonts w:ascii="Arial" w:hAnsi="Arial" w:cs="Arial"/>
        </w:rPr>
        <w:t>If the risk level is ‘MEDIUM / HIGH’, the works must be reconsidered to see what can be done to reduce the risk level to ‘Low’, or further consideration will need to be given to the works taking place in the first place and/or a full risk assessment will need to be carried out to see what controls can be put in place to minimise any risk.</w:t>
      </w:r>
    </w:p>
    <w:p w14:paraId="1E12DD72" w14:textId="77777777" w:rsidR="00306B03" w:rsidRPr="004A440F" w:rsidRDefault="00306B03" w:rsidP="00306B03">
      <w:pPr>
        <w:rPr>
          <w:rFonts w:ascii="Arial" w:hAnsi="Arial" w:cs="Arial"/>
        </w:rPr>
      </w:pPr>
    </w:p>
    <w:p w14:paraId="1EAB8FC5" w14:textId="77777777" w:rsidR="00306B03" w:rsidRPr="004A440F" w:rsidRDefault="00306B03" w:rsidP="00306B03">
      <w:pPr>
        <w:rPr>
          <w:rFonts w:ascii="Arial" w:hAnsi="Arial" w:cs="Arial"/>
          <w:b/>
          <w:bCs/>
        </w:rPr>
      </w:pPr>
      <w:r w:rsidRPr="004A440F">
        <w:rPr>
          <w:rFonts w:ascii="Arial" w:hAnsi="Arial" w:cs="Arial"/>
          <w:b/>
          <w:bCs/>
        </w:rPr>
        <w:t>HAZARD 1:</w:t>
      </w:r>
      <w:r w:rsidRPr="004A440F">
        <w:rPr>
          <w:rFonts w:ascii="Arial" w:hAnsi="Arial" w:cs="Arial"/>
          <w:b/>
          <w:bCs/>
        </w:rPr>
        <w:tab/>
        <w:t>CHILD SAFETY</w:t>
      </w:r>
    </w:p>
    <w:p w14:paraId="36B74D63" w14:textId="77777777" w:rsidR="00306B03" w:rsidRPr="004A440F" w:rsidRDefault="00306B03" w:rsidP="00306B03">
      <w:pPr>
        <w:rPr>
          <w:rFonts w:ascii="Arial" w:hAnsi="Arial" w:cs="Arial"/>
          <w:b/>
          <w:bCs/>
        </w:rPr>
      </w:pPr>
    </w:p>
    <w:p w14:paraId="31209A1F" w14:textId="77777777" w:rsidR="00306B03" w:rsidRPr="004A440F" w:rsidRDefault="00306B03" w:rsidP="00306B03">
      <w:pPr>
        <w:rPr>
          <w:rFonts w:ascii="Arial" w:hAnsi="Arial" w:cs="Arial"/>
        </w:rPr>
      </w:pPr>
      <w:r w:rsidRPr="004A440F">
        <w:rPr>
          <w:rFonts w:ascii="Arial" w:hAnsi="Arial" w:cs="Arial"/>
          <w:b/>
        </w:rPr>
        <w:t>Risk</w:t>
      </w:r>
      <w:r w:rsidRPr="004A440F">
        <w:rPr>
          <w:rFonts w:ascii="Arial" w:hAnsi="Arial" w:cs="Arial"/>
        </w:rPr>
        <w:t>:</w:t>
      </w:r>
      <w:r w:rsidRPr="004A440F">
        <w:rPr>
          <w:rFonts w:ascii="Arial" w:hAnsi="Arial" w:cs="Arial"/>
        </w:rPr>
        <w:tab/>
      </w:r>
      <w:r w:rsidRPr="004A440F">
        <w:rPr>
          <w:rFonts w:ascii="Arial" w:hAnsi="Arial" w:cs="Arial"/>
        </w:rPr>
        <w:tab/>
        <w:t>Injury to child.</w:t>
      </w:r>
    </w:p>
    <w:p w14:paraId="4AC551DB" w14:textId="77777777" w:rsidR="00306B03" w:rsidRPr="004A440F" w:rsidRDefault="00306B03" w:rsidP="00306B03">
      <w:pPr>
        <w:rPr>
          <w:rFonts w:ascii="Arial" w:hAnsi="Arial" w:cs="Arial"/>
          <w:b/>
          <w:bCs/>
        </w:rPr>
      </w:pPr>
    </w:p>
    <w:p w14:paraId="0EE21A0D" w14:textId="77777777" w:rsidR="00306B03" w:rsidRPr="004A440F" w:rsidRDefault="00306B03" w:rsidP="00306B03">
      <w:pPr>
        <w:rPr>
          <w:rFonts w:ascii="Arial" w:hAnsi="Arial" w:cs="Arial"/>
        </w:rPr>
      </w:pPr>
      <w:r w:rsidRPr="004A440F">
        <w:rPr>
          <w:rFonts w:ascii="Arial" w:hAnsi="Arial" w:cs="Arial"/>
          <w:b/>
          <w:bCs/>
        </w:rPr>
        <w:t>Assessment:</w:t>
      </w:r>
      <w:r w:rsidRPr="004A440F">
        <w:rPr>
          <w:rFonts w:ascii="Arial" w:hAnsi="Arial" w:cs="Arial"/>
          <w:b/>
          <w:bCs/>
        </w:rPr>
        <w:tab/>
      </w:r>
      <w:r w:rsidRPr="004A440F">
        <w:rPr>
          <w:rFonts w:ascii="Arial" w:hAnsi="Arial" w:cs="Arial"/>
        </w:rPr>
        <w:t>Are the works to be carried out during school time?</w:t>
      </w:r>
      <w:r w:rsidRPr="004A440F">
        <w:rPr>
          <w:rFonts w:ascii="Arial" w:hAnsi="Arial" w:cs="Arial"/>
        </w:rPr>
        <w:tab/>
      </w:r>
      <w:r w:rsidRPr="004A440F">
        <w:rPr>
          <w:rFonts w:ascii="Arial" w:hAnsi="Arial" w:cs="Arial"/>
        </w:rPr>
        <w:tab/>
      </w:r>
      <w:r>
        <w:rPr>
          <w:rFonts w:ascii="Arial" w:hAnsi="Arial" w:cs="Arial"/>
        </w:rPr>
        <w:tab/>
      </w:r>
      <w:r>
        <w:rPr>
          <w:rFonts w:ascii="Arial" w:hAnsi="Arial" w:cs="Arial"/>
        </w:rPr>
        <w:tab/>
      </w:r>
      <w:r w:rsidRPr="004A440F">
        <w:rPr>
          <w:rFonts w:ascii="Arial" w:hAnsi="Arial" w:cs="Arial"/>
        </w:rPr>
        <w:t>YES / NO</w:t>
      </w:r>
    </w:p>
    <w:p w14:paraId="130E0FE2" w14:textId="77777777" w:rsidR="00306B03" w:rsidRPr="004A440F" w:rsidRDefault="00306B03" w:rsidP="00306B03">
      <w:pPr>
        <w:rPr>
          <w:rFonts w:ascii="Arial" w:hAnsi="Arial" w:cs="Arial"/>
        </w:rPr>
      </w:pPr>
    </w:p>
    <w:p w14:paraId="1D841C8F" w14:textId="77777777" w:rsidR="00306B03" w:rsidRPr="004A440F" w:rsidRDefault="00306B03" w:rsidP="00306B03">
      <w:pPr>
        <w:rPr>
          <w:rFonts w:ascii="Arial" w:hAnsi="Arial" w:cs="Arial"/>
        </w:rPr>
      </w:pPr>
      <w:r w:rsidRPr="004A440F">
        <w:rPr>
          <w:rFonts w:ascii="Arial" w:hAnsi="Arial" w:cs="Arial"/>
        </w:rPr>
        <w:tab/>
      </w:r>
      <w:r w:rsidRPr="004A440F">
        <w:rPr>
          <w:rFonts w:ascii="Arial" w:hAnsi="Arial" w:cs="Arial"/>
        </w:rPr>
        <w:tab/>
      </w:r>
      <w:r>
        <w:rPr>
          <w:rFonts w:ascii="Arial" w:hAnsi="Arial" w:cs="Arial"/>
        </w:rPr>
        <w:tab/>
      </w:r>
      <w:r w:rsidRPr="004A440F">
        <w:rPr>
          <w:rFonts w:ascii="Arial" w:hAnsi="Arial" w:cs="Arial"/>
        </w:rPr>
        <w:t xml:space="preserve">If </w:t>
      </w:r>
      <w:proofErr w:type="gramStart"/>
      <w:r w:rsidRPr="004A440F">
        <w:rPr>
          <w:rFonts w:ascii="Arial" w:hAnsi="Arial" w:cs="Arial"/>
          <w:b/>
        </w:rPr>
        <w:t>YES</w:t>
      </w:r>
      <w:proofErr w:type="gramEnd"/>
      <w:r w:rsidRPr="004A440F">
        <w:rPr>
          <w:rFonts w:ascii="Arial" w:hAnsi="Arial" w:cs="Arial"/>
        </w:rPr>
        <w:t xml:space="preserve"> the following shall be considered</w:t>
      </w:r>
    </w:p>
    <w:p w14:paraId="70484A0D" w14:textId="77777777" w:rsidR="00306B03" w:rsidRPr="004A440F" w:rsidRDefault="00306B03" w:rsidP="00306B03">
      <w:pPr>
        <w:numPr>
          <w:ilvl w:val="0"/>
          <w:numId w:val="9"/>
        </w:numPr>
        <w:ind w:left="1843" w:firstLine="0"/>
        <w:rPr>
          <w:rFonts w:ascii="Arial" w:hAnsi="Arial" w:cs="Arial"/>
        </w:rPr>
      </w:pPr>
      <w:r w:rsidRPr="004A440F">
        <w:rPr>
          <w:rFonts w:ascii="Arial" w:hAnsi="Arial" w:cs="Arial"/>
        </w:rPr>
        <w:t>Has the work site (s) been fenced off / made secure</w:t>
      </w:r>
      <w:r w:rsidRPr="004A440F">
        <w:rPr>
          <w:rFonts w:ascii="Arial" w:hAnsi="Arial" w:cs="Arial"/>
        </w:rPr>
        <w:tab/>
        <w:t>YES / NO</w:t>
      </w:r>
    </w:p>
    <w:p w14:paraId="204DC617" w14:textId="77777777" w:rsidR="00306B03" w:rsidRDefault="00306B03" w:rsidP="00306B03">
      <w:pPr>
        <w:numPr>
          <w:ilvl w:val="0"/>
          <w:numId w:val="9"/>
        </w:numPr>
        <w:tabs>
          <w:tab w:val="left" w:pos="1843"/>
        </w:tabs>
        <w:ind w:left="1843" w:firstLine="0"/>
        <w:rPr>
          <w:rFonts w:ascii="Arial" w:hAnsi="Arial" w:cs="Arial"/>
        </w:rPr>
      </w:pPr>
      <w:r w:rsidRPr="004A440F">
        <w:rPr>
          <w:rFonts w:ascii="Arial" w:hAnsi="Arial" w:cs="Arial"/>
        </w:rPr>
        <w:t>Has the work site(s) been cleared of children/will</w:t>
      </w:r>
      <w:r w:rsidRPr="004A440F">
        <w:rPr>
          <w:rFonts w:ascii="Arial" w:hAnsi="Arial" w:cs="Arial"/>
        </w:rPr>
        <w:tab/>
        <w:t>the site be cleared of childr</w:t>
      </w:r>
      <w:r>
        <w:rPr>
          <w:rFonts w:ascii="Arial" w:hAnsi="Arial" w:cs="Arial"/>
        </w:rPr>
        <w:t>en before work starts?</w:t>
      </w:r>
    </w:p>
    <w:p w14:paraId="62B53373" w14:textId="77777777" w:rsidR="00306B03" w:rsidRPr="004A440F" w:rsidRDefault="00306B03" w:rsidP="00306B03">
      <w:pPr>
        <w:tabs>
          <w:tab w:val="left" w:pos="1843"/>
        </w:tabs>
        <w:ind w:left="2160"/>
        <w:rPr>
          <w:rFonts w:ascii="Arial" w:hAnsi="Arial" w:cs="Arial"/>
        </w:rPr>
      </w:pPr>
      <w:r w:rsidRPr="004A440F">
        <w:rPr>
          <w:rFonts w:ascii="Arial" w:hAnsi="Arial" w:cs="Arial"/>
        </w:rPr>
        <w:t>YES / NO</w:t>
      </w:r>
    </w:p>
    <w:p w14:paraId="5C83AD79" w14:textId="77777777" w:rsidR="00306B03" w:rsidRPr="006B036E" w:rsidRDefault="00306B03" w:rsidP="00306B03">
      <w:pPr>
        <w:tabs>
          <w:tab w:val="left" w:pos="1843"/>
        </w:tabs>
        <w:ind w:left="2160"/>
        <w:rPr>
          <w:rFonts w:ascii="Arial" w:hAnsi="Arial" w:cs="Arial"/>
        </w:rPr>
      </w:pPr>
    </w:p>
    <w:p w14:paraId="42A2EDF9" w14:textId="77777777" w:rsidR="00306B03" w:rsidRPr="004A440F" w:rsidRDefault="00306B03" w:rsidP="00306B03">
      <w:pPr>
        <w:tabs>
          <w:tab w:val="left" w:pos="1701"/>
        </w:tabs>
        <w:ind w:left="1701"/>
        <w:rPr>
          <w:rFonts w:ascii="Arial" w:hAnsi="Arial" w:cs="Arial"/>
          <w:b/>
          <w:bCs/>
        </w:rPr>
      </w:pPr>
      <w:r w:rsidRPr="004A440F">
        <w:rPr>
          <w:rFonts w:ascii="Arial" w:hAnsi="Arial" w:cs="Arial"/>
        </w:rPr>
        <w:t xml:space="preserve">If the answer is </w:t>
      </w:r>
      <w:r w:rsidRPr="004A440F">
        <w:rPr>
          <w:rFonts w:ascii="Arial" w:hAnsi="Arial" w:cs="Arial"/>
          <w:b/>
        </w:rPr>
        <w:t>NO</w:t>
      </w:r>
      <w:r w:rsidRPr="004A440F">
        <w:rPr>
          <w:rFonts w:ascii="Arial" w:hAnsi="Arial" w:cs="Arial"/>
        </w:rPr>
        <w:t xml:space="preserve">, to any of the above then the work shall </w:t>
      </w:r>
      <w:r w:rsidRPr="004A440F">
        <w:rPr>
          <w:rFonts w:ascii="Arial" w:hAnsi="Arial" w:cs="Arial"/>
          <w:b/>
        </w:rPr>
        <w:t>NOT</w:t>
      </w:r>
      <w:r>
        <w:rPr>
          <w:rFonts w:ascii="Arial" w:hAnsi="Arial" w:cs="Arial"/>
        </w:rPr>
        <w:t xml:space="preserve"> </w:t>
      </w:r>
      <w:r w:rsidRPr="004A440F">
        <w:rPr>
          <w:rFonts w:ascii="Arial" w:hAnsi="Arial" w:cs="Arial"/>
        </w:rPr>
        <w:t>proceed.</w:t>
      </w:r>
    </w:p>
    <w:p w14:paraId="7F903C53" w14:textId="77777777" w:rsidR="00306B03" w:rsidRPr="004A440F" w:rsidRDefault="00306B03" w:rsidP="00306B03">
      <w:pPr>
        <w:rPr>
          <w:rFonts w:ascii="Arial" w:hAnsi="Arial" w:cs="Arial"/>
          <w:b/>
          <w:bCs/>
        </w:rPr>
      </w:pPr>
    </w:p>
    <w:p w14:paraId="5D7FA919" w14:textId="77777777" w:rsidR="00306B03" w:rsidRPr="004A440F" w:rsidRDefault="00306B03" w:rsidP="00306B03">
      <w:pPr>
        <w:rPr>
          <w:rFonts w:ascii="Arial" w:hAnsi="Arial" w:cs="Arial"/>
          <w:b/>
          <w:bCs/>
        </w:rPr>
      </w:pPr>
      <w:r w:rsidRPr="004A440F">
        <w:rPr>
          <w:rFonts w:ascii="Arial" w:hAnsi="Arial" w:cs="Arial"/>
          <w:b/>
          <w:bCs/>
        </w:rPr>
        <w:t>HAZARD 2:</w:t>
      </w:r>
      <w:r w:rsidRPr="004A440F">
        <w:rPr>
          <w:rFonts w:ascii="Arial" w:hAnsi="Arial" w:cs="Arial"/>
          <w:b/>
          <w:bCs/>
        </w:rPr>
        <w:tab/>
        <w:t>STAFF SAFETY</w:t>
      </w:r>
    </w:p>
    <w:p w14:paraId="05870053" w14:textId="77777777" w:rsidR="00306B03" w:rsidRPr="004A440F" w:rsidRDefault="00306B03" w:rsidP="00306B03">
      <w:pPr>
        <w:rPr>
          <w:rFonts w:ascii="Arial" w:hAnsi="Arial" w:cs="Arial"/>
          <w:b/>
          <w:bCs/>
        </w:rPr>
      </w:pPr>
    </w:p>
    <w:p w14:paraId="27241445" w14:textId="77777777" w:rsidR="00306B03" w:rsidRPr="004A440F" w:rsidRDefault="00306B03" w:rsidP="00306B03">
      <w:pPr>
        <w:rPr>
          <w:rFonts w:ascii="Arial" w:hAnsi="Arial" w:cs="Arial"/>
        </w:rPr>
      </w:pPr>
      <w:r w:rsidRPr="004A440F">
        <w:rPr>
          <w:rFonts w:ascii="Arial" w:hAnsi="Arial" w:cs="Arial"/>
          <w:b/>
        </w:rPr>
        <w:t>Risk:</w:t>
      </w:r>
      <w:r w:rsidRPr="004A440F">
        <w:rPr>
          <w:rFonts w:ascii="Arial" w:hAnsi="Arial" w:cs="Arial"/>
        </w:rPr>
        <w:tab/>
      </w:r>
      <w:r w:rsidRPr="004A440F">
        <w:rPr>
          <w:rFonts w:ascii="Arial" w:hAnsi="Arial" w:cs="Arial"/>
        </w:rPr>
        <w:tab/>
        <w:t>Injury to member of staff.</w:t>
      </w:r>
    </w:p>
    <w:p w14:paraId="2E2A63AC" w14:textId="77777777" w:rsidR="00306B03" w:rsidRPr="004A440F" w:rsidRDefault="00306B03" w:rsidP="00306B03">
      <w:pPr>
        <w:rPr>
          <w:rFonts w:ascii="Arial" w:hAnsi="Arial" w:cs="Arial"/>
          <w:b/>
          <w:bCs/>
        </w:rPr>
      </w:pPr>
    </w:p>
    <w:p w14:paraId="2B3E97B3" w14:textId="77777777" w:rsidR="00306B03" w:rsidRPr="004A440F" w:rsidRDefault="00306B03" w:rsidP="00306B03">
      <w:pPr>
        <w:tabs>
          <w:tab w:val="left" w:pos="1701"/>
        </w:tabs>
        <w:rPr>
          <w:rFonts w:ascii="Arial" w:hAnsi="Arial" w:cs="Arial"/>
        </w:rPr>
      </w:pPr>
      <w:r w:rsidRPr="004A440F">
        <w:rPr>
          <w:rFonts w:ascii="Arial" w:hAnsi="Arial" w:cs="Arial"/>
          <w:b/>
        </w:rPr>
        <w:t>Assessment:</w:t>
      </w:r>
      <w:r w:rsidRPr="004A440F">
        <w:rPr>
          <w:rFonts w:ascii="Arial" w:hAnsi="Arial" w:cs="Arial"/>
          <w:b/>
          <w:bCs/>
        </w:rPr>
        <w:tab/>
      </w:r>
      <w:r w:rsidRPr="004A440F">
        <w:rPr>
          <w:rFonts w:ascii="Arial" w:hAnsi="Arial" w:cs="Arial"/>
        </w:rPr>
        <w:t>Are the works to be carried out during school time?</w:t>
      </w:r>
      <w:r w:rsidRPr="004A440F">
        <w:rPr>
          <w:rFonts w:ascii="Arial" w:hAnsi="Arial" w:cs="Arial"/>
        </w:rPr>
        <w:tab/>
      </w:r>
      <w:r w:rsidRPr="004A440F">
        <w:rPr>
          <w:rFonts w:ascii="Arial" w:hAnsi="Arial" w:cs="Arial"/>
        </w:rPr>
        <w:tab/>
        <w:t>YES/NO</w:t>
      </w:r>
    </w:p>
    <w:p w14:paraId="1B4E7C2E" w14:textId="77777777" w:rsidR="00306B03" w:rsidRPr="004A440F" w:rsidRDefault="00306B03" w:rsidP="00306B03">
      <w:pPr>
        <w:rPr>
          <w:rFonts w:ascii="Arial" w:hAnsi="Arial" w:cs="Arial"/>
        </w:rPr>
      </w:pPr>
    </w:p>
    <w:p w14:paraId="2CFEB57F" w14:textId="77777777" w:rsidR="00306B03" w:rsidRPr="004A440F" w:rsidRDefault="00306B03" w:rsidP="00306B03">
      <w:pPr>
        <w:numPr>
          <w:ilvl w:val="0"/>
          <w:numId w:val="9"/>
        </w:numPr>
        <w:ind w:left="1843" w:hanging="425"/>
        <w:rPr>
          <w:rFonts w:ascii="Arial" w:hAnsi="Arial" w:cs="Arial"/>
        </w:rPr>
      </w:pPr>
      <w:r w:rsidRPr="004A440F">
        <w:rPr>
          <w:rFonts w:ascii="Arial" w:hAnsi="Arial" w:cs="Arial"/>
        </w:rPr>
        <w:t>Has the work site (s) been fenced off / made secure</w:t>
      </w:r>
      <w:r w:rsidRPr="004A440F">
        <w:rPr>
          <w:rFonts w:ascii="Arial" w:hAnsi="Arial" w:cs="Arial"/>
        </w:rPr>
        <w:tab/>
        <w:t>YES / NO</w:t>
      </w:r>
    </w:p>
    <w:p w14:paraId="4285993C" w14:textId="77777777" w:rsidR="00306B03" w:rsidRDefault="00306B03" w:rsidP="00306B03">
      <w:pPr>
        <w:numPr>
          <w:ilvl w:val="0"/>
          <w:numId w:val="9"/>
        </w:numPr>
        <w:ind w:left="1843" w:hanging="425"/>
        <w:rPr>
          <w:rFonts w:ascii="Arial" w:hAnsi="Arial" w:cs="Arial"/>
        </w:rPr>
      </w:pPr>
      <w:r w:rsidRPr="004A440F">
        <w:rPr>
          <w:rFonts w:ascii="Arial" w:hAnsi="Arial" w:cs="Arial"/>
        </w:rPr>
        <w:t>Have warning signs been erected</w:t>
      </w:r>
    </w:p>
    <w:p w14:paraId="1A54734F" w14:textId="77777777" w:rsidR="00306B03" w:rsidRPr="004A440F" w:rsidRDefault="00306B03" w:rsidP="00306B03">
      <w:pPr>
        <w:ind w:left="1843" w:firstLine="317"/>
        <w:rPr>
          <w:rFonts w:ascii="Arial" w:hAnsi="Arial" w:cs="Arial"/>
        </w:rPr>
      </w:pPr>
      <w:r w:rsidRPr="004A440F">
        <w:rPr>
          <w:rFonts w:ascii="Arial" w:hAnsi="Arial" w:cs="Arial"/>
        </w:rPr>
        <w:t>YES / NO</w:t>
      </w:r>
    </w:p>
    <w:p w14:paraId="34D84F61" w14:textId="77777777" w:rsidR="00306B03" w:rsidRPr="004A440F" w:rsidRDefault="00306B03" w:rsidP="00306B03">
      <w:pPr>
        <w:ind w:firstLine="720"/>
        <w:rPr>
          <w:rFonts w:ascii="Arial" w:hAnsi="Arial" w:cs="Arial"/>
        </w:rPr>
      </w:pPr>
    </w:p>
    <w:p w14:paraId="696A001F" w14:textId="77777777" w:rsidR="00306B03" w:rsidRPr="004A440F" w:rsidRDefault="00306B03" w:rsidP="00306B03">
      <w:pPr>
        <w:tabs>
          <w:tab w:val="left" w:pos="1418"/>
        </w:tabs>
        <w:rPr>
          <w:rFonts w:ascii="Arial" w:hAnsi="Arial" w:cs="Arial"/>
          <w:b/>
          <w:bCs/>
        </w:rPr>
      </w:pPr>
      <w:r w:rsidRPr="004A440F">
        <w:rPr>
          <w:rFonts w:ascii="Arial" w:hAnsi="Arial" w:cs="Arial"/>
          <w:b/>
          <w:bCs/>
        </w:rPr>
        <w:tab/>
      </w:r>
      <w:r w:rsidRPr="004A440F">
        <w:rPr>
          <w:rFonts w:ascii="Arial" w:hAnsi="Arial" w:cs="Arial"/>
        </w:rPr>
        <w:t xml:space="preserve">If the answer is </w:t>
      </w:r>
      <w:r w:rsidRPr="004A440F">
        <w:rPr>
          <w:rFonts w:ascii="Arial" w:hAnsi="Arial" w:cs="Arial"/>
          <w:b/>
        </w:rPr>
        <w:t>NO</w:t>
      </w:r>
      <w:r w:rsidRPr="004A440F">
        <w:rPr>
          <w:rFonts w:ascii="Arial" w:hAnsi="Arial" w:cs="Arial"/>
        </w:rPr>
        <w:t xml:space="preserve">, to any of the above then the work shall </w:t>
      </w:r>
      <w:r w:rsidRPr="004A440F">
        <w:rPr>
          <w:rFonts w:ascii="Arial" w:hAnsi="Arial" w:cs="Arial"/>
          <w:b/>
        </w:rPr>
        <w:t>NOT</w:t>
      </w:r>
      <w:r>
        <w:rPr>
          <w:rFonts w:ascii="Arial" w:hAnsi="Arial" w:cs="Arial"/>
        </w:rPr>
        <w:t xml:space="preserve"> </w:t>
      </w:r>
      <w:r>
        <w:rPr>
          <w:rFonts w:ascii="Arial" w:hAnsi="Arial" w:cs="Arial"/>
        </w:rPr>
        <w:tab/>
      </w:r>
      <w:r w:rsidRPr="004A440F">
        <w:rPr>
          <w:rFonts w:ascii="Arial" w:hAnsi="Arial" w:cs="Arial"/>
        </w:rPr>
        <w:t>proceed.</w:t>
      </w:r>
    </w:p>
    <w:p w14:paraId="229394D5" w14:textId="77777777" w:rsidR="00306B03" w:rsidRPr="004A440F" w:rsidRDefault="00306B03" w:rsidP="00306B03">
      <w:pPr>
        <w:ind w:firstLine="720"/>
        <w:rPr>
          <w:rFonts w:ascii="Arial" w:hAnsi="Arial" w:cs="Arial"/>
        </w:rPr>
      </w:pPr>
    </w:p>
    <w:p w14:paraId="22A37E95" w14:textId="65E27C71" w:rsidR="00306B03" w:rsidRPr="00703E3B" w:rsidRDefault="00306B03" w:rsidP="00703E3B">
      <w:pPr>
        <w:rPr>
          <w:rFonts w:ascii="Arial" w:hAnsi="Arial" w:cs="Arial"/>
        </w:rPr>
      </w:pPr>
      <w:r w:rsidRPr="004A440F">
        <w:rPr>
          <w:rFonts w:ascii="Arial" w:hAnsi="Arial" w:cs="Arial"/>
          <w:b/>
          <w:bCs/>
        </w:rPr>
        <w:t>HAZARD 3:  SAFETY OF PREMISES</w:t>
      </w:r>
    </w:p>
    <w:p w14:paraId="753BE1E8" w14:textId="77777777" w:rsidR="00306B03" w:rsidRPr="004A440F" w:rsidRDefault="00306B03" w:rsidP="00306B03">
      <w:pPr>
        <w:rPr>
          <w:rFonts w:ascii="Arial" w:hAnsi="Arial" w:cs="Arial"/>
          <w:b/>
          <w:bCs/>
        </w:rPr>
      </w:pPr>
    </w:p>
    <w:p w14:paraId="155681F0" w14:textId="77777777" w:rsidR="00306B03" w:rsidRPr="004A440F" w:rsidRDefault="00306B03" w:rsidP="00306B03">
      <w:pPr>
        <w:rPr>
          <w:rFonts w:ascii="Arial" w:hAnsi="Arial" w:cs="Arial"/>
          <w:bCs/>
        </w:rPr>
      </w:pPr>
      <w:r w:rsidRPr="004A440F">
        <w:rPr>
          <w:rFonts w:ascii="Arial" w:hAnsi="Arial" w:cs="Arial"/>
          <w:b/>
          <w:bCs/>
        </w:rPr>
        <w:t>Risk:</w:t>
      </w:r>
      <w:r w:rsidRPr="004A440F">
        <w:rPr>
          <w:rFonts w:ascii="Arial" w:hAnsi="Arial" w:cs="Arial"/>
          <w:b/>
          <w:bCs/>
        </w:rPr>
        <w:tab/>
      </w:r>
      <w:r w:rsidRPr="004A440F">
        <w:rPr>
          <w:rFonts w:ascii="Arial" w:hAnsi="Arial" w:cs="Arial"/>
          <w:b/>
          <w:bCs/>
        </w:rPr>
        <w:tab/>
      </w:r>
      <w:r w:rsidRPr="004A440F">
        <w:rPr>
          <w:rFonts w:ascii="Arial" w:hAnsi="Arial" w:cs="Arial"/>
          <w:bCs/>
        </w:rPr>
        <w:t>Damage to building, or any other structure, surfaces or trees.</w:t>
      </w:r>
    </w:p>
    <w:p w14:paraId="32C38305" w14:textId="77777777" w:rsidR="00306B03" w:rsidRPr="004A440F" w:rsidRDefault="00306B03" w:rsidP="00306B03">
      <w:pPr>
        <w:rPr>
          <w:rFonts w:ascii="Arial" w:hAnsi="Arial" w:cs="Arial"/>
          <w:bCs/>
        </w:rPr>
      </w:pPr>
    </w:p>
    <w:p w14:paraId="11861E73" w14:textId="77777777" w:rsidR="00306B03" w:rsidRPr="004A440F" w:rsidRDefault="00306B03" w:rsidP="00306B03">
      <w:pPr>
        <w:ind w:left="2127" w:hanging="2127"/>
        <w:rPr>
          <w:rFonts w:ascii="Arial" w:hAnsi="Arial" w:cs="Arial"/>
          <w:bCs/>
        </w:rPr>
      </w:pPr>
      <w:r w:rsidRPr="004A440F">
        <w:rPr>
          <w:rFonts w:ascii="Arial" w:hAnsi="Arial" w:cs="Arial"/>
          <w:b/>
          <w:bCs/>
        </w:rPr>
        <w:t>Assessment:</w:t>
      </w:r>
      <w:r w:rsidRPr="004A440F">
        <w:rPr>
          <w:rFonts w:ascii="Arial" w:hAnsi="Arial" w:cs="Arial"/>
          <w:b/>
          <w:bCs/>
        </w:rPr>
        <w:tab/>
      </w:r>
      <w:r w:rsidRPr="004A440F">
        <w:rPr>
          <w:rFonts w:ascii="Arial" w:hAnsi="Arial" w:cs="Arial"/>
          <w:bCs/>
        </w:rPr>
        <w:t>If there is any risk to the above</w:t>
      </w:r>
      <w:r w:rsidRPr="004A440F">
        <w:rPr>
          <w:rFonts w:ascii="Arial" w:hAnsi="Arial" w:cs="Arial"/>
          <w:b/>
          <w:bCs/>
        </w:rPr>
        <w:t xml:space="preserve"> </w:t>
      </w:r>
      <w:r>
        <w:rPr>
          <w:rFonts w:ascii="Arial" w:hAnsi="Arial" w:cs="Arial"/>
          <w:bCs/>
        </w:rPr>
        <w:t>engage services</w:t>
      </w:r>
      <w:r w:rsidRPr="004A440F">
        <w:rPr>
          <w:rFonts w:ascii="Arial" w:hAnsi="Arial" w:cs="Arial"/>
          <w:bCs/>
        </w:rPr>
        <w:t>/seek advice from</w:t>
      </w:r>
      <w:r>
        <w:rPr>
          <w:rFonts w:ascii="Arial" w:hAnsi="Arial" w:cs="Arial"/>
          <w:bCs/>
        </w:rPr>
        <w:t xml:space="preserve"> </w:t>
      </w:r>
      <w:r w:rsidRPr="004A440F">
        <w:rPr>
          <w:rFonts w:ascii="Arial" w:hAnsi="Arial" w:cs="Arial"/>
          <w:bCs/>
        </w:rPr>
        <w:t xml:space="preserve">Wokingham Borough Council. </w:t>
      </w:r>
    </w:p>
    <w:p w14:paraId="614AEE21" w14:textId="77777777" w:rsidR="00306B03" w:rsidRPr="004A440F" w:rsidRDefault="00306B03" w:rsidP="00306B03">
      <w:pPr>
        <w:rPr>
          <w:rFonts w:ascii="Arial" w:hAnsi="Arial" w:cs="Arial"/>
          <w:b/>
          <w:bCs/>
        </w:rPr>
      </w:pPr>
    </w:p>
    <w:p w14:paraId="5CD74D9C" w14:textId="77777777" w:rsidR="00306B03" w:rsidRPr="004A440F" w:rsidRDefault="00306B03" w:rsidP="00306B03">
      <w:pPr>
        <w:rPr>
          <w:rFonts w:ascii="Arial" w:hAnsi="Arial" w:cs="Arial"/>
          <w:b/>
          <w:bCs/>
        </w:rPr>
      </w:pPr>
      <w:r w:rsidRPr="004A440F">
        <w:rPr>
          <w:rFonts w:ascii="Arial" w:hAnsi="Arial" w:cs="Arial"/>
          <w:b/>
          <w:bCs/>
        </w:rPr>
        <w:t>SIGNED &amp; DATE:</w:t>
      </w:r>
    </w:p>
    <w:p w14:paraId="4AC93130" w14:textId="77777777" w:rsidR="00306B03" w:rsidRPr="004A440F" w:rsidRDefault="00306B03" w:rsidP="00306B03">
      <w:pPr>
        <w:rPr>
          <w:rFonts w:ascii="Arial" w:hAnsi="Arial" w:cs="Arial"/>
          <w:b/>
          <w:bCs/>
        </w:rPr>
      </w:pPr>
    </w:p>
    <w:p w14:paraId="2370DE46" w14:textId="4C780877" w:rsidR="00306B03" w:rsidRPr="004A440F" w:rsidRDefault="00306B03" w:rsidP="00306B03">
      <w:pPr>
        <w:rPr>
          <w:rFonts w:ascii="Arial" w:hAnsi="Arial" w:cs="Arial"/>
          <w:b/>
          <w:bCs/>
        </w:rPr>
      </w:pPr>
      <w:r w:rsidRPr="004A440F">
        <w:rPr>
          <w:rFonts w:ascii="Arial" w:hAnsi="Arial" w:cs="Arial"/>
          <w:b/>
          <w:bCs/>
        </w:rPr>
        <w:t>CONTRACTOR:</w:t>
      </w:r>
      <w:r w:rsidRPr="004A440F">
        <w:rPr>
          <w:rFonts w:ascii="Arial" w:hAnsi="Arial" w:cs="Arial"/>
          <w:b/>
          <w:bCs/>
        </w:rPr>
        <w:tab/>
      </w:r>
      <w:r w:rsidRPr="004A440F">
        <w:rPr>
          <w:rFonts w:ascii="Arial" w:hAnsi="Arial" w:cs="Arial"/>
          <w:b/>
          <w:bCs/>
        </w:rPr>
        <w:tab/>
      </w:r>
      <w:r w:rsidRPr="004A440F">
        <w:rPr>
          <w:rFonts w:ascii="Arial" w:hAnsi="Arial" w:cs="Arial"/>
          <w:b/>
          <w:bCs/>
        </w:rPr>
        <w:tab/>
        <w:t>…………………………………………</w:t>
      </w:r>
    </w:p>
    <w:p w14:paraId="3C0BE31F" w14:textId="77777777" w:rsidR="00306B03" w:rsidRPr="004A440F" w:rsidRDefault="00306B03" w:rsidP="00306B03">
      <w:pPr>
        <w:rPr>
          <w:rFonts w:ascii="Arial" w:hAnsi="Arial" w:cs="Arial"/>
          <w:b/>
          <w:bCs/>
        </w:rPr>
      </w:pPr>
    </w:p>
    <w:p w14:paraId="2F14DEE0" w14:textId="77777777" w:rsidR="00306B03" w:rsidRPr="004A440F" w:rsidRDefault="00306B03" w:rsidP="00306B03">
      <w:pPr>
        <w:rPr>
          <w:rFonts w:ascii="Arial" w:hAnsi="Arial" w:cs="Arial"/>
          <w:b/>
          <w:bCs/>
        </w:rPr>
      </w:pPr>
    </w:p>
    <w:p w14:paraId="4EB6FD35" w14:textId="77777777" w:rsidR="00306B03" w:rsidRPr="004A440F" w:rsidRDefault="00306B03" w:rsidP="00306B03">
      <w:pPr>
        <w:rPr>
          <w:rFonts w:ascii="Arial" w:hAnsi="Arial" w:cs="Arial"/>
          <w:b/>
          <w:bCs/>
        </w:rPr>
        <w:sectPr w:rsidR="00306B03" w:rsidRPr="004A440F" w:rsidSect="00CA0763">
          <w:footerReference w:type="even" r:id="rId13"/>
          <w:footerReference w:type="default" r:id="rId14"/>
          <w:pgSz w:w="11906" w:h="16838"/>
          <w:pgMar w:top="993" w:right="1416" w:bottom="1440" w:left="1800" w:header="708" w:footer="708" w:gutter="0"/>
          <w:cols w:space="708"/>
          <w:docGrid w:linePitch="360"/>
        </w:sectPr>
      </w:pPr>
      <w:r w:rsidRPr="004A440F">
        <w:rPr>
          <w:rFonts w:ascii="Arial" w:hAnsi="Arial" w:cs="Arial"/>
          <w:b/>
          <w:bCs/>
        </w:rPr>
        <w:t>SCHOOL REP</w:t>
      </w:r>
      <w:r>
        <w:rPr>
          <w:rFonts w:ascii="Arial" w:hAnsi="Arial" w:cs="Arial"/>
          <w:b/>
          <w:bCs/>
        </w:rPr>
        <w:t>RESENTATIVE:</w:t>
      </w:r>
      <w:r>
        <w:rPr>
          <w:rFonts w:ascii="Arial" w:hAnsi="Arial" w:cs="Arial"/>
          <w:b/>
          <w:bCs/>
        </w:rPr>
        <w:tab/>
        <w:t>…………………………………………</w:t>
      </w:r>
    </w:p>
    <w:p w14:paraId="5D1CBF2E" w14:textId="05A6ED5C" w:rsidR="00306B03" w:rsidRDefault="00306B03" w:rsidP="00306B03">
      <w:pPr>
        <w:rPr>
          <w:rFonts w:ascii="Arial" w:hAnsi="Arial" w:cs="Arial"/>
          <w:b/>
          <w:sz w:val="22"/>
          <w:szCs w:val="22"/>
        </w:rPr>
      </w:pPr>
      <w:r w:rsidRPr="00F879CC">
        <w:rPr>
          <w:rFonts w:ascii="Arial" w:hAnsi="Arial" w:cs="Arial"/>
          <w:b/>
        </w:rPr>
        <w:t>Appendix</w:t>
      </w:r>
      <w:r w:rsidRPr="00F879CC">
        <w:rPr>
          <w:rFonts w:ascii="Arial" w:hAnsi="Arial" w:cs="Arial"/>
          <w:b/>
          <w:sz w:val="22"/>
          <w:szCs w:val="22"/>
        </w:rPr>
        <w:t xml:space="preserve"> </w:t>
      </w:r>
      <w:r>
        <w:rPr>
          <w:rFonts w:ascii="Arial" w:hAnsi="Arial" w:cs="Arial"/>
          <w:b/>
          <w:sz w:val="22"/>
          <w:szCs w:val="22"/>
        </w:rPr>
        <w:t>- 3</w:t>
      </w:r>
    </w:p>
    <w:tbl>
      <w:tblPr>
        <w:tblpPr w:leftFromText="180" w:rightFromText="180" w:vertAnchor="text"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
        <w:gridCol w:w="2220"/>
        <w:gridCol w:w="1840"/>
        <w:gridCol w:w="3376"/>
        <w:gridCol w:w="1717"/>
        <w:gridCol w:w="1353"/>
        <w:gridCol w:w="1173"/>
        <w:gridCol w:w="1287"/>
      </w:tblGrid>
      <w:tr w:rsidR="00306B03" w:rsidRPr="005A628C" w14:paraId="009EFD61" w14:textId="77777777" w:rsidTr="000F7025">
        <w:tc>
          <w:tcPr>
            <w:tcW w:w="13992" w:type="dxa"/>
            <w:gridSpan w:val="8"/>
            <w:shd w:val="clear" w:color="auto" w:fill="auto"/>
          </w:tcPr>
          <w:p w14:paraId="32DF3B40" w14:textId="15761849" w:rsidR="00306B03" w:rsidRPr="005A628C" w:rsidRDefault="00F81678" w:rsidP="009F752B">
            <w:pPr>
              <w:jc w:val="center"/>
              <w:rPr>
                <w:rFonts w:ascii="Arial" w:eastAsia="Calibri" w:hAnsi="Arial" w:cs="Arial"/>
                <w:b/>
                <w:sz w:val="56"/>
                <w:szCs w:val="56"/>
              </w:rPr>
            </w:pPr>
            <w:r w:rsidRPr="005A628C">
              <w:rPr>
                <w:rFonts w:ascii="Calibri" w:eastAsia="Calibri" w:hAnsi="Calibri"/>
                <w:noProof/>
                <w:sz w:val="22"/>
                <w:szCs w:val="22"/>
              </w:rPr>
              <mc:AlternateContent>
                <mc:Choice Requires="wps">
                  <w:drawing>
                    <wp:anchor distT="0" distB="0" distL="114300" distR="114300" simplePos="0" relativeHeight="251659264" behindDoc="0" locked="0" layoutInCell="1" allowOverlap="1" wp14:anchorId="5A4370DF" wp14:editId="77B29231">
                      <wp:simplePos x="0" y="0"/>
                      <wp:positionH relativeFrom="column">
                        <wp:posOffset>-19685</wp:posOffset>
                      </wp:positionH>
                      <wp:positionV relativeFrom="paragraph">
                        <wp:posOffset>98425</wp:posOffset>
                      </wp:positionV>
                      <wp:extent cx="819150" cy="904875"/>
                      <wp:effectExtent l="19050" t="19050" r="19050"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9150" cy="904875"/>
                              </a:xfrm>
                              <a:prstGeom prst="rect">
                                <a:avLst/>
                              </a:prstGeom>
                              <a:solidFill>
                                <a:sysClr val="window" lastClr="FFFFFF"/>
                              </a:solidFill>
                              <a:ln w="38100">
                                <a:solidFill>
                                  <a:srgbClr val="C0504D">
                                    <a:lumMod val="75000"/>
                                  </a:srgbClr>
                                </a:solidFill>
                              </a:ln>
                              <a:effectLst/>
                            </wps:spPr>
                            <wps:txbx>
                              <w:txbxContent>
                                <w:p w14:paraId="20ED41BA" w14:textId="105F7852" w:rsidR="00306B03" w:rsidRDefault="00F81678" w:rsidP="00306B03">
                                  <w:r>
                                    <w:rPr>
                                      <w:b/>
                                      <w:noProof/>
                                      <w:sz w:val="22"/>
                                      <w:szCs w:val="22"/>
                                      <w:lang w:eastAsia="en-GB"/>
                                    </w:rPr>
                                    <w:drawing>
                                      <wp:inline distT="0" distB="0" distL="0" distR="0" wp14:anchorId="3997A5E6" wp14:editId="664DC6CD">
                                        <wp:extent cx="598170" cy="778278"/>
                                        <wp:effectExtent l="0" t="0" r="0" b="317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170" cy="778278"/>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A4370DF" id="_x0000_t202" coordsize="21600,21600" o:spt="202" path="m,l,21600r21600,l21600,xe">
                      <v:stroke joinstyle="miter"/>
                      <v:path gradientshapeok="t" o:connecttype="rect"/>
                    </v:shapetype>
                    <v:shape id="Text Box 6" o:spid="_x0000_s1026" type="#_x0000_t202" style="position:absolute;left:0;text-align:left;margin-left:-1.55pt;margin-top:7.75pt;width:64.5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" fillcolor="window" strokecolor="#953735" strokeweight="3pt">
                      <v:path arrowok="t"/>
                      <v:textbox>
                        <w:txbxContent>
                          <w:p w14:paraId="20ED41BA" w14:textId="105F7852" w:rsidR="00306B03" w:rsidRDefault="00F81678" w:rsidP="00306B03">
                            <w:r>
                              <w:rPr>
                                <w:b/>
                                <w:noProof/>
                                <w:sz w:val="22"/>
                                <w:szCs w:val="22"/>
                                <w:lang w:eastAsia="en-GB"/>
                              </w:rPr>
                              <w:drawing>
                                <wp:inline distT="0" distB="0" distL="0" distR="0" wp14:anchorId="3997A5E6" wp14:editId="664DC6CD">
                                  <wp:extent cx="598170" cy="778278"/>
                                  <wp:effectExtent l="0" t="0" r="0" b="317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170" cy="778278"/>
                                          </a:xfrm>
                                          <a:prstGeom prst="rect">
                                            <a:avLst/>
                                          </a:prstGeom>
                                          <a:noFill/>
                                        </pic:spPr>
                                      </pic:pic>
                                    </a:graphicData>
                                  </a:graphic>
                                </wp:inline>
                              </w:drawing>
                            </w:r>
                          </w:p>
                        </w:txbxContent>
                      </v:textbox>
                    </v:shape>
                  </w:pict>
                </mc:Fallback>
              </mc:AlternateContent>
            </w:r>
            <w:r w:rsidRPr="005A628C">
              <w:rPr>
                <w:rFonts w:ascii="Calibri" w:eastAsia="Calibri" w:hAnsi="Calibri"/>
                <w:noProof/>
                <w:sz w:val="22"/>
                <w:szCs w:val="22"/>
              </w:rPr>
              <mc:AlternateContent>
                <mc:Choice Requires="wps">
                  <w:drawing>
                    <wp:anchor distT="0" distB="0" distL="114300" distR="114300" simplePos="0" relativeHeight="251660288" behindDoc="0" locked="0" layoutInCell="1" allowOverlap="1" wp14:anchorId="49A1ABAA" wp14:editId="7DE2CDCE">
                      <wp:simplePos x="0" y="0"/>
                      <wp:positionH relativeFrom="column">
                        <wp:posOffset>7924165</wp:posOffset>
                      </wp:positionH>
                      <wp:positionV relativeFrom="paragraph">
                        <wp:posOffset>117475</wp:posOffset>
                      </wp:positionV>
                      <wp:extent cx="790575" cy="885825"/>
                      <wp:effectExtent l="19050" t="19050" r="28575"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0575" cy="885825"/>
                              </a:xfrm>
                              <a:prstGeom prst="rect">
                                <a:avLst/>
                              </a:prstGeom>
                              <a:solidFill>
                                <a:sysClr val="window" lastClr="FFFFFF"/>
                              </a:solidFill>
                              <a:ln w="38100">
                                <a:solidFill>
                                  <a:srgbClr val="C0504D">
                                    <a:lumMod val="75000"/>
                                  </a:srgbClr>
                                </a:solidFill>
                              </a:ln>
                              <a:effectLst/>
                            </wps:spPr>
                            <wps:txbx>
                              <w:txbxContent>
                                <w:p w14:paraId="53AD131F" w14:textId="37FC27E1" w:rsidR="00306B03" w:rsidRDefault="00F81678" w:rsidP="00306B03">
                                  <w:r>
                                    <w:rPr>
                                      <w:b/>
                                      <w:noProof/>
                                      <w:sz w:val="22"/>
                                      <w:szCs w:val="22"/>
                                      <w:lang w:eastAsia="en-GB"/>
                                    </w:rPr>
                                    <w:drawing>
                                      <wp:inline distT="0" distB="0" distL="0" distR="0" wp14:anchorId="5F92A832" wp14:editId="3683968A">
                                        <wp:extent cx="569595" cy="741099"/>
                                        <wp:effectExtent l="0" t="0" r="1905"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9595" cy="741099"/>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9A1ABAA" id="Text Box 8" o:spid="_x0000_s1027" type="#_x0000_t202" style="position:absolute;left:0;text-align:left;margin-left:623.95pt;margin-top:9.25pt;width:62.25pt;height:6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" fillcolor="window" strokecolor="#953735" strokeweight="3pt">
                      <v:path arrowok="t"/>
                      <v:textbox>
                        <w:txbxContent>
                          <w:p w14:paraId="53AD131F" w14:textId="37FC27E1" w:rsidR="00306B03" w:rsidRDefault="00F81678" w:rsidP="00306B03">
                            <w:r>
                              <w:rPr>
                                <w:b/>
                                <w:noProof/>
                                <w:sz w:val="22"/>
                                <w:szCs w:val="22"/>
                                <w:lang w:eastAsia="en-GB"/>
                              </w:rPr>
                              <w:drawing>
                                <wp:inline distT="0" distB="0" distL="0" distR="0" wp14:anchorId="5F92A832" wp14:editId="3683968A">
                                  <wp:extent cx="569595" cy="741099"/>
                                  <wp:effectExtent l="0" t="0" r="1905"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9595" cy="741099"/>
                                          </a:xfrm>
                                          <a:prstGeom prst="rect">
                                            <a:avLst/>
                                          </a:prstGeom>
                                          <a:noFill/>
                                        </pic:spPr>
                                      </pic:pic>
                                    </a:graphicData>
                                  </a:graphic>
                                </wp:inline>
                              </w:drawing>
                            </w:r>
                          </w:p>
                        </w:txbxContent>
                      </v:textbox>
                    </v:shape>
                  </w:pict>
                </mc:Fallback>
              </mc:AlternateContent>
            </w:r>
            <w:r w:rsidR="00306B03" w:rsidRPr="005A628C">
              <w:rPr>
                <w:rFonts w:ascii="Arial" w:eastAsia="Calibri" w:hAnsi="Arial" w:cs="Arial"/>
                <w:b/>
                <w:color w:val="943634"/>
                <w:sz w:val="56"/>
                <w:szCs w:val="56"/>
              </w:rPr>
              <w:t>Walter Infant School Walter Infant School</w:t>
            </w:r>
          </w:p>
          <w:p w14:paraId="38F0E389" w14:textId="77777777" w:rsidR="00306B03" w:rsidRPr="005A628C" w:rsidRDefault="00306B03" w:rsidP="009F752B">
            <w:pPr>
              <w:jc w:val="center"/>
              <w:rPr>
                <w:rFonts w:ascii="Arial" w:eastAsia="Calibri" w:hAnsi="Arial" w:cs="Arial"/>
                <w:b/>
                <w:sz w:val="40"/>
                <w:szCs w:val="40"/>
              </w:rPr>
            </w:pPr>
            <w:r w:rsidRPr="005A628C">
              <w:rPr>
                <w:rFonts w:ascii="Arial" w:eastAsia="Calibri" w:hAnsi="Arial" w:cs="Arial"/>
                <w:b/>
                <w:sz w:val="40"/>
                <w:szCs w:val="40"/>
              </w:rPr>
              <w:t>Contractor’s Log</w:t>
            </w:r>
          </w:p>
          <w:p w14:paraId="0C55DE15" w14:textId="01EA0926" w:rsidR="00306B03" w:rsidRPr="00F81678" w:rsidRDefault="00F81678" w:rsidP="009F752B">
            <w:pPr>
              <w:jc w:val="center"/>
              <w:rPr>
                <w:rFonts w:ascii="Arial" w:eastAsia="Calibri" w:hAnsi="Arial" w:cs="Arial"/>
                <w:b/>
                <w:color w:val="FF0000"/>
                <w:sz w:val="28"/>
                <w:szCs w:val="28"/>
              </w:rPr>
            </w:pPr>
            <w:r w:rsidRPr="00F81678">
              <w:rPr>
                <w:rFonts w:ascii="Arial" w:eastAsia="Calibri" w:hAnsi="Arial" w:cs="Arial"/>
                <w:b/>
                <w:color w:val="FF0000"/>
                <w:sz w:val="28"/>
                <w:szCs w:val="28"/>
              </w:rPr>
              <w:t>No contractors can enter the school premises without completing this log</w:t>
            </w:r>
          </w:p>
          <w:p w14:paraId="553580E7" w14:textId="77777777" w:rsidR="00306B03" w:rsidRPr="005A628C" w:rsidRDefault="00306B03" w:rsidP="009F752B">
            <w:pPr>
              <w:jc w:val="center"/>
              <w:rPr>
                <w:rFonts w:ascii="Arial" w:eastAsia="Calibri" w:hAnsi="Arial" w:cs="Arial"/>
                <w:b/>
              </w:rPr>
            </w:pPr>
          </w:p>
        </w:tc>
      </w:tr>
      <w:tr w:rsidR="00306B03" w:rsidRPr="005A628C" w14:paraId="6FAD2906" w14:textId="77777777" w:rsidTr="000F7025">
        <w:tc>
          <w:tcPr>
            <w:tcW w:w="1026" w:type="dxa"/>
            <w:shd w:val="clear" w:color="auto" w:fill="auto"/>
          </w:tcPr>
          <w:p w14:paraId="6E6B3572" w14:textId="77777777" w:rsidR="00306B03" w:rsidRPr="005A628C" w:rsidRDefault="00306B03" w:rsidP="009F752B">
            <w:pPr>
              <w:jc w:val="center"/>
              <w:rPr>
                <w:rFonts w:ascii="Arial" w:eastAsia="Calibri" w:hAnsi="Arial" w:cs="Arial"/>
              </w:rPr>
            </w:pPr>
            <w:r w:rsidRPr="005A628C">
              <w:rPr>
                <w:rFonts w:ascii="Arial" w:eastAsia="Calibri" w:hAnsi="Arial" w:cs="Arial"/>
              </w:rPr>
              <w:t>Date</w:t>
            </w:r>
          </w:p>
        </w:tc>
        <w:tc>
          <w:tcPr>
            <w:tcW w:w="2220" w:type="dxa"/>
            <w:shd w:val="clear" w:color="auto" w:fill="auto"/>
          </w:tcPr>
          <w:p w14:paraId="21EE53FF" w14:textId="77777777" w:rsidR="00306B03" w:rsidRPr="005A628C" w:rsidRDefault="00306B03" w:rsidP="009F752B">
            <w:pPr>
              <w:jc w:val="center"/>
              <w:rPr>
                <w:rFonts w:ascii="Arial" w:eastAsia="Calibri" w:hAnsi="Arial" w:cs="Arial"/>
              </w:rPr>
            </w:pPr>
            <w:r w:rsidRPr="005A628C">
              <w:rPr>
                <w:rFonts w:ascii="Arial" w:eastAsia="Calibri" w:hAnsi="Arial" w:cs="Arial"/>
              </w:rPr>
              <w:t>Name</w:t>
            </w:r>
          </w:p>
        </w:tc>
        <w:tc>
          <w:tcPr>
            <w:tcW w:w="1840" w:type="dxa"/>
            <w:shd w:val="clear" w:color="auto" w:fill="auto"/>
          </w:tcPr>
          <w:p w14:paraId="4F192D23" w14:textId="77777777" w:rsidR="00306B03" w:rsidRPr="005A628C" w:rsidRDefault="00306B03" w:rsidP="009F752B">
            <w:pPr>
              <w:jc w:val="center"/>
              <w:rPr>
                <w:rFonts w:ascii="Arial" w:eastAsia="Calibri" w:hAnsi="Arial" w:cs="Arial"/>
              </w:rPr>
            </w:pPr>
            <w:r w:rsidRPr="005A628C">
              <w:rPr>
                <w:rFonts w:ascii="Arial" w:eastAsia="Calibri" w:hAnsi="Arial" w:cs="Arial"/>
              </w:rPr>
              <w:t>Company</w:t>
            </w:r>
          </w:p>
        </w:tc>
        <w:tc>
          <w:tcPr>
            <w:tcW w:w="3376" w:type="dxa"/>
            <w:shd w:val="clear" w:color="auto" w:fill="auto"/>
          </w:tcPr>
          <w:p w14:paraId="13E566D8" w14:textId="77777777" w:rsidR="00306B03" w:rsidRPr="005A628C" w:rsidRDefault="00306B03" w:rsidP="009F752B">
            <w:pPr>
              <w:jc w:val="center"/>
              <w:rPr>
                <w:rFonts w:ascii="Arial" w:eastAsia="Calibri" w:hAnsi="Arial" w:cs="Arial"/>
              </w:rPr>
            </w:pPr>
            <w:r w:rsidRPr="005A628C">
              <w:rPr>
                <w:rFonts w:ascii="Arial" w:eastAsia="Calibri" w:hAnsi="Arial" w:cs="Arial"/>
              </w:rPr>
              <w:t>Nature of Work</w:t>
            </w:r>
          </w:p>
        </w:tc>
        <w:tc>
          <w:tcPr>
            <w:tcW w:w="1717" w:type="dxa"/>
            <w:shd w:val="clear" w:color="auto" w:fill="auto"/>
          </w:tcPr>
          <w:p w14:paraId="62A718C0" w14:textId="77777777" w:rsidR="00306B03" w:rsidRPr="005A628C" w:rsidRDefault="00306B03" w:rsidP="009F752B">
            <w:pPr>
              <w:jc w:val="center"/>
              <w:rPr>
                <w:rFonts w:ascii="Arial" w:eastAsia="Calibri" w:hAnsi="Arial" w:cs="Arial"/>
              </w:rPr>
            </w:pPr>
            <w:r w:rsidRPr="005A628C">
              <w:rPr>
                <w:rFonts w:ascii="Arial" w:eastAsia="Calibri" w:hAnsi="Arial" w:cs="Arial"/>
              </w:rPr>
              <w:t>Notified of Asbestos in school</w:t>
            </w:r>
          </w:p>
        </w:tc>
        <w:tc>
          <w:tcPr>
            <w:tcW w:w="1353" w:type="dxa"/>
            <w:shd w:val="clear" w:color="auto" w:fill="auto"/>
          </w:tcPr>
          <w:p w14:paraId="3F6D6500" w14:textId="77777777" w:rsidR="00306B03" w:rsidRPr="005A628C" w:rsidRDefault="00306B03" w:rsidP="009F752B">
            <w:pPr>
              <w:jc w:val="center"/>
              <w:rPr>
                <w:rFonts w:ascii="Arial" w:eastAsia="Calibri" w:hAnsi="Arial" w:cs="Arial"/>
              </w:rPr>
            </w:pPr>
            <w:r w:rsidRPr="005A628C">
              <w:rPr>
                <w:rFonts w:ascii="Arial" w:eastAsia="Calibri" w:hAnsi="Arial" w:cs="Arial"/>
              </w:rPr>
              <w:t xml:space="preserve">Red Lanyard </w:t>
            </w:r>
          </w:p>
          <w:p w14:paraId="62C89660" w14:textId="77777777" w:rsidR="00306B03" w:rsidRPr="005A628C" w:rsidRDefault="00306B03" w:rsidP="009F752B">
            <w:pPr>
              <w:jc w:val="center"/>
              <w:rPr>
                <w:rFonts w:ascii="Arial" w:eastAsia="Calibri" w:hAnsi="Arial" w:cs="Arial"/>
              </w:rPr>
            </w:pPr>
            <w:r w:rsidRPr="005A628C">
              <w:rPr>
                <w:rFonts w:ascii="Arial" w:eastAsia="Calibri" w:hAnsi="Arial" w:cs="Arial"/>
              </w:rPr>
              <w:t>taken</w:t>
            </w:r>
          </w:p>
        </w:tc>
        <w:tc>
          <w:tcPr>
            <w:tcW w:w="1173" w:type="dxa"/>
            <w:shd w:val="clear" w:color="auto" w:fill="auto"/>
          </w:tcPr>
          <w:p w14:paraId="443DD7DC" w14:textId="77777777" w:rsidR="00306B03" w:rsidRPr="005A628C" w:rsidRDefault="00306B03" w:rsidP="009F752B">
            <w:pPr>
              <w:jc w:val="center"/>
              <w:rPr>
                <w:rFonts w:ascii="Arial" w:eastAsia="Calibri" w:hAnsi="Arial" w:cs="Arial"/>
              </w:rPr>
            </w:pPr>
            <w:r w:rsidRPr="005A628C">
              <w:rPr>
                <w:rFonts w:ascii="Arial" w:eastAsia="Calibri" w:hAnsi="Arial" w:cs="Arial"/>
              </w:rPr>
              <w:t>Time in</w:t>
            </w:r>
          </w:p>
        </w:tc>
        <w:tc>
          <w:tcPr>
            <w:tcW w:w="1287" w:type="dxa"/>
            <w:shd w:val="clear" w:color="auto" w:fill="auto"/>
          </w:tcPr>
          <w:p w14:paraId="138EFDD9" w14:textId="77777777" w:rsidR="00306B03" w:rsidRPr="005A628C" w:rsidRDefault="00306B03" w:rsidP="009F752B">
            <w:pPr>
              <w:jc w:val="center"/>
              <w:rPr>
                <w:rFonts w:ascii="Arial" w:eastAsia="Calibri" w:hAnsi="Arial" w:cs="Arial"/>
              </w:rPr>
            </w:pPr>
            <w:r w:rsidRPr="005A628C">
              <w:rPr>
                <w:rFonts w:ascii="Arial" w:eastAsia="Calibri" w:hAnsi="Arial" w:cs="Arial"/>
              </w:rPr>
              <w:t>Time out</w:t>
            </w:r>
          </w:p>
        </w:tc>
      </w:tr>
      <w:tr w:rsidR="00306B03" w:rsidRPr="005A628C" w14:paraId="3A927224" w14:textId="77777777" w:rsidTr="000F7025">
        <w:tc>
          <w:tcPr>
            <w:tcW w:w="1026" w:type="dxa"/>
            <w:shd w:val="clear" w:color="auto" w:fill="auto"/>
          </w:tcPr>
          <w:p w14:paraId="610BB80C" w14:textId="77777777" w:rsidR="00306B03" w:rsidRPr="005A628C" w:rsidRDefault="00306B03" w:rsidP="009F752B">
            <w:pPr>
              <w:jc w:val="center"/>
              <w:rPr>
                <w:rFonts w:ascii="Arial" w:eastAsia="Calibri" w:hAnsi="Arial" w:cs="Arial"/>
                <w:sz w:val="40"/>
                <w:szCs w:val="40"/>
              </w:rPr>
            </w:pPr>
          </w:p>
        </w:tc>
        <w:tc>
          <w:tcPr>
            <w:tcW w:w="2220" w:type="dxa"/>
            <w:shd w:val="clear" w:color="auto" w:fill="auto"/>
          </w:tcPr>
          <w:p w14:paraId="19A0A1B8" w14:textId="77777777" w:rsidR="00306B03" w:rsidRPr="005A628C" w:rsidRDefault="00306B03" w:rsidP="009F752B">
            <w:pPr>
              <w:jc w:val="center"/>
              <w:rPr>
                <w:rFonts w:ascii="Arial" w:eastAsia="Calibri" w:hAnsi="Arial" w:cs="Arial"/>
                <w:sz w:val="40"/>
                <w:szCs w:val="40"/>
              </w:rPr>
            </w:pPr>
          </w:p>
        </w:tc>
        <w:tc>
          <w:tcPr>
            <w:tcW w:w="1840" w:type="dxa"/>
            <w:shd w:val="clear" w:color="auto" w:fill="auto"/>
          </w:tcPr>
          <w:p w14:paraId="4268BEE6" w14:textId="77777777" w:rsidR="00306B03" w:rsidRPr="005A628C" w:rsidRDefault="00306B03" w:rsidP="009F752B">
            <w:pPr>
              <w:jc w:val="center"/>
              <w:rPr>
                <w:rFonts w:ascii="Arial" w:eastAsia="Calibri" w:hAnsi="Arial" w:cs="Arial"/>
                <w:sz w:val="40"/>
                <w:szCs w:val="40"/>
              </w:rPr>
            </w:pPr>
          </w:p>
        </w:tc>
        <w:tc>
          <w:tcPr>
            <w:tcW w:w="3376" w:type="dxa"/>
            <w:shd w:val="clear" w:color="auto" w:fill="auto"/>
          </w:tcPr>
          <w:p w14:paraId="47705A17" w14:textId="77777777" w:rsidR="00306B03" w:rsidRPr="005A628C" w:rsidRDefault="00306B03" w:rsidP="009F752B">
            <w:pPr>
              <w:jc w:val="center"/>
              <w:rPr>
                <w:rFonts w:ascii="Arial" w:eastAsia="Calibri" w:hAnsi="Arial" w:cs="Arial"/>
                <w:sz w:val="40"/>
                <w:szCs w:val="40"/>
              </w:rPr>
            </w:pPr>
          </w:p>
        </w:tc>
        <w:tc>
          <w:tcPr>
            <w:tcW w:w="1717" w:type="dxa"/>
            <w:shd w:val="clear" w:color="auto" w:fill="auto"/>
          </w:tcPr>
          <w:p w14:paraId="3C3D0AB5" w14:textId="77777777" w:rsidR="00306B03" w:rsidRPr="005A628C" w:rsidRDefault="00306B03" w:rsidP="009F752B">
            <w:pPr>
              <w:jc w:val="center"/>
              <w:rPr>
                <w:rFonts w:ascii="Arial" w:eastAsia="Calibri" w:hAnsi="Arial" w:cs="Arial"/>
                <w:sz w:val="40"/>
                <w:szCs w:val="40"/>
              </w:rPr>
            </w:pPr>
          </w:p>
        </w:tc>
        <w:tc>
          <w:tcPr>
            <w:tcW w:w="1353" w:type="dxa"/>
            <w:shd w:val="clear" w:color="auto" w:fill="auto"/>
          </w:tcPr>
          <w:p w14:paraId="0CD0A03E" w14:textId="77777777" w:rsidR="00306B03" w:rsidRPr="005A628C" w:rsidRDefault="00306B03" w:rsidP="009F752B">
            <w:pPr>
              <w:jc w:val="center"/>
              <w:rPr>
                <w:rFonts w:ascii="Arial" w:eastAsia="Calibri" w:hAnsi="Arial" w:cs="Arial"/>
                <w:sz w:val="40"/>
                <w:szCs w:val="40"/>
              </w:rPr>
            </w:pPr>
          </w:p>
        </w:tc>
        <w:tc>
          <w:tcPr>
            <w:tcW w:w="1173" w:type="dxa"/>
            <w:shd w:val="clear" w:color="auto" w:fill="auto"/>
          </w:tcPr>
          <w:p w14:paraId="3AA01FDF" w14:textId="77777777" w:rsidR="00306B03" w:rsidRPr="005A628C" w:rsidRDefault="00306B03" w:rsidP="009F752B">
            <w:pPr>
              <w:jc w:val="center"/>
              <w:rPr>
                <w:rFonts w:ascii="Arial" w:eastAsia="Calibri" w:hAnsi="Arial" w:cs="Arial"/>
                <w:sz w:val="40"/>
                <w:szCs w:val="40"/>
              </w:rPr>
            </w:pPr>
          </w:p>
        </w:tc>
        <w:tc>
          <w:tcPr>
            <w:tcW w:w="1287" w:type="dxa"/>
            <w:shd w:val="clear" w:color="auto" w:fill="auto"/>
          </w:tcPr>
          <w:p w14:paraId="2BF39471" w14:textId="77777777" w:rsidR="00306B03" w:rsidRPr="005A628C" w:rsidRDefault="00306B03" w:rsidP="009F752B">
            <w:pPr>
              <w:jc w:val="center"/>
              <w:rPr>
                <w:rFonts w:ascii="Arial" w:eastAsia="Calibri" w:hAnsi="Arial" w:cs="Arial"/>
                <w:sz w:val="40"/>
                <w:szCs w:val="40"/>
              </w:rPr>
            </w:pPr>
          </w:p>
        </w:tc>
      </w:tr>
      <w:tr w:rsidR="00306B03" w:rsidRPr="005A628C" w14:paraId="469C5A48" w14:textId="77777777" w:rsidTr="000F7025">
        <w:tc>
          <w:tcPr>
            <w:tcW w:w="1026" w:type="dxa"/>
            <w:shd w:val="clear" w:color="auto" w:fill="auto"/>
          </w:tcPr>
          <w:p w14:paraId="1F31A6AC" w14:textId="77777777" w:rsidR="00306B03" w:rsidRPr="005A628C" w:rsidRDefault="00306B03" w:rsidP="009F752B">
            <w:pPr>
              <w:jc w:val="center"/>
              <w:rPr>
                <w:rFonts w:ascii="Arial" w:eastAsia="Calibri" w:hAnsi="Arial" w:cs="Arial"/>
                <w:sz w:val="40"/>
                <w:szCs w:val="40"/>
              </w:rPr>
            </w:pPr>
          </w:p>
        </w:tc>
        <w:tc>
          <w:tcPr>
            <w:tcW w:w="2220" w:type="dxa"/>
            <w:shd w:val="clear" w:color="auto" w:fill="auto"/>
          </w:tcPr>
          <w:p w14:paraId="4ED3D4EC" w14:textId="77777777" w:rsidR="00306B03" w:rsidRPr="005A628C" w:rsidRDefault="00306B03" w:rsidP="009F752B">
            <w:pPr>
              <w:jc w:val="center"/>
              <w:rPr>
                <w:rFonts w:ascii="Arial" w:eastAsia="Calibri" w:hAnsi="Arial" w:cs="Arial"/>
                <w:sz w:val="40"/>
                <w:szCs w:val="40"/>
              </w:rPr>
            </w:pPr>
          </w:p>
        </w:tc>
        <w:tc>
          <w:tcPr>
            <w:tcW w:w="1840" w:type="dxa"/>
            <w:shd w:val="clear" w:color="auto" w:fill="auto"/>
          </w:tcPr>
          <w:p w14:paraId="2F9C43AB" w14:textId="77777777" w:rsidR="00306B03" w:rsidRPr="005A628C" w:rsidRDefault="00306B03" w:rsidP="009F752B">
            <w:pPr>
              <w:jc w:val="center"/>
              <w:rPr>
                <w:rFonts w:ascii="Arial" w:eastAsia="Calibri" w:hAnsi="Arial" w:cs="Arial"/>
                <w:sz w:val="40"/>
                <w:szCs w:val="40"/>
              </w:rPr>
            </w:pPr>
          </w:p>
        </w:tc>
        <w:tc>
          <w:tcPr>
            <w:tcW w:w="3376" w:type="dxa"/>
            <w:shd w:val="clear" w:color="auto" w:fill="auto"/>
          </w:tcPr>
          <w:p w14:paraId="18DCBA1C" w14:textId="77777777" w:rsidR="00306B03" w:rsidRPr="005A628C" w:rsidRDefault="00306B03" w:rsidP="009F752B">
            <w:pPr>
              <w:jc w:val="center"/>
              <w:rPr>
                <w:rFonts w:ascii="Arial" w:eastAsia="Calibri" w:hAnsi="Arial" w:cs="Arial"/>
                <w:sz w:val="40"/>
                <w:szCs w:val="40"/>
              </w:rPr>
            </w:pPr>
          </w:p>
        </w:tc>
        <w:tc>
          <w:tcPr>
            <w:tcW w:w="1717" w:type="dxa"/>
            <w:shd w:val="clear" w:color="auto" w:fill="auto"/>
          </w:tcPr>
          <w:p w14:paraId="66DC867B" w14:textId="77777777" w:rsidR="00306B03" w:rsidRPr="005A628C" w:rsidRDefault="00306B03" w:rsidP="009F752B">
            <w:pPr>
              <w:jc w:val="center"/>
              <w:rPr>
                <w:rFonts w:ascii="Arial" w:eastAsia="Calibri" w:hAnsi="Arial" w:cs="Arial"/>
                <w:sz w:val="40"/>
                <w:szCs w:val="40"/>
              </w:rPr>
            </w:pPr>
          </w:p>
        </w:tc>
        <w:tc>
          <w:tcPr>
            <w:tcW w:w="1353" w:type="dxa"/>
            <w:shd w:val="clear" w:color="auto" w:fill="auto"/>
          </w:tcPr>
          <w:p w14:paraId="3520135F" w14:textId="77777777" w:rsidR="00306B03" w:rsidRPr="005A628C" w:rsidRDefault="00306B03" w:rsidP="009F752B">
            <w:pPr>
              <w:jc w:val="center"/>
              <w:rPr>
                <w:rFonts w:ascii="Arial" w:eastAsia="Calibri" w:hAnsi="Arial" w:cs="Arial"/>
                <w:sz w:val="40"/>
                <w:szCs w:val="40"/>
              </w:rPr>
            </w:pPr>
          </w:p>
        </w:tc>
        <w:tc>
          <w:tcPr>
            <w:tcW w:w="1173" w:type="dxa"/>
            <w:shd w:val="clear" w:color="auto" w:fill="auto"/>
          </w:tcPr>
          <w:p w14:paraId="2A93F290" w14:textId="77777777" w:rsidR="00306B03" w:rsidRPr="005A628C" w:rsidRDefault="00306B03" w:rsidP="009F752B">
            <w:pPr>
              <w:jc w:val="center"/>
              <w:rPr>
                <w:rFonts w:ascii="Arial" w:eastAsia="Calibri" w:hAnsi="Arial" w:cs="Arial"/>
                <w:sz w:val="40"/>
                <w:szCs w:val="40"/>
              </w:rPr>
            </w:pPr>
          </w:p>
        </w:tc>
        <w:tc>
          <w:tcPr>
            <w:tcW w:w="1287" w:type="dxa"/>
            <w:shd w:val="clear" w:color="auto" w:fill="auto"/>
          </w:tcPr>
          <w:p w14:paraId="08CD49FE" w14:textId="77777777" w:rsidR="00306B03" w:rsidRPr="005A628C" w:rsidRDefault="00306B03" w:rsidP="009F752B">
            <w:pPr>
              <w:jc w:val="center"/>
              <w:rPr>
                <w:rFonts w:ascii="Arial" w:eastAsia="Calibri" w:hAnsi="Arial" w:cs="Arial"/>
                <w:sz w:val="40"/>
                <w:szCs w:val="40"/>
              </w:rPr>
            </w:pPr>
          </w:p>
        </w:tc>
      </w:tr>
      <w:tr w:rsidR="00306B03" w:rsidRPr="005A628C" w14:paraId="6E43C4BB" w14:textId="77777777" w:rsidTr="000F7025">
        <w:tc>
          <w:tcPr>
            <w:tcW w:w="1026" w:type="dxa"/>
            <w:shd w:val="clear" w:color="auto" w:fill="auto"/>
          </w:tcPr>
          <w:p w14:paraId="77406128" w14:textId="77777777" w:rsidR="00306B03" w:rsidRPr="005A628C" w:rsidRDefault="00306B03" w:rsidP="009F752B">
            <w:pPr>
              <w:jc w:val="center"/>
              <w:rPr>
                <w:rFonts w:ascii="Arial" w:eastAsia="Calibri" w:hAnsi="Arial" w:cs="Arial"/>
                <w:sz w:val="40"/>
                <w:szCs w:val="40"/>
              </w:rPr>
            </w:pPr>
          </w:p>
        </w:tc>
        <w:tc>
          <w:tcPr>
            <w:tcW w:w="2220" w:type="dxa"/>
            <w:shd w:val="clear" w:color="auto" w:fill="auto"/>
          </w:tcPr>
          <w:p w14:paraId="7BDC3609" w14:textId="77777777" w:rsidR="00306B03" w:rsidRPr="005A628C" w:rsidRDefault="00306B03" w:rsidP="009F752B">
            <w:pPr>
              <w:jc w:val="center"/>
              <w:rPr>
                <w:rFonts w:ascii="Arial" w:eastAsia="Calibri" w:hAnsi="Arial" w:cs="Arial"/>
                <w:sz w:val="40"/>
                <w:szCs w:val="40"/>
              </w:rPr>
            </w:pPr>
          </w:p>
        </w:tc>
        <w:tc>
          <w:tcPr>
            <w:tcW w:w="1840" w:type="dxa"/>
            <w:shd w:val="clear" w:color="auto" w:fill="auto"/>
          </w:tcPr>
          <w:p w14:paraId="4A11F6DF" w14:textId="77777777" w:rsidR="00306B03" w:rsidRPr="005A628C" w:rsidRDefault="00306B03" w:rsidP="009F752B">
            <w:pPr>
              <w:jc w:val="center"/>
              <w:rPr>
                <w:rFonts w:ascii="Arial" w:eastAsia="Calibri" w:hAnsi="Arial" w:cs="Arial"/>
                <w:sz w:val="40"/>
                <w:szCs w:val="40"/>
              </w:rPr>
            </w:pPr>
          </w:p>
        </w:tc>
        <w:tc>
          <w:tcPr>
            <w:tcW w:w="3376" w:type="dxa"/>
            <w:shd w:val="clear" w:color="auto" w:fill="auto"/>
          </w:tcPr>
          <w:p w14:paraId="2E38AFBD" w14:textId="77777777" w:rsidR="00306B03" w:rsidRPr="005A628C" w:rsidRDefault="00306B03" w:rsidP="009F752B">
            <w:pPr>
              <w:jc w:val="center"/>
              <w:rPr>
                <w:rFonts w:ascii="Arial" w:eastAsia="Calibri" w:hAnsi="Arial" w:cs="Arial"/>
                <w:sz w:val="40"/>
                <w:szCs w:val="40"/>
              </w:rPr>
            </w:pPr>
          </w:p>
        </w:tc>
        <w:tc>
          <w:tcPr>
            <w:tcW w:w="1717" w:type="dxa"/>
            <w:shd w:val="clear" w:color="auto" w:fill="auto"/>
          </w:tcPr>
          <w:p w14:paraId="4FBAC09F" w14:textId="77777777" w:rsidR="00306B03" w:rsidRPr="005A628C" w:rsidRDefault="00306B03" w:rsidP="009F752B">
            <w:pPr>
              <w:jc w:val="center"/>
              <w:rPr>
                <w:rFonts w:ascii="Arial" w:eastAsia="Calibri" w:hAnsi="Arial" w:cs="Arial"/>
                <w:sz w:val="40"/>
                <w:szCs w:val="40"/>
              </w:rPr>
            </w:pPr>
          </w:p>
        </w:tc>
        <w:tc>
          <w:tcPr>
            <w:tcW w:w="1353" w:type="dxa"/>
            <w:shd w:val="clear" w:color="auto" w:fill="auto"/>
          </w:tcPr>
          <w:p w14:paraId="4A7C813B" w14:textId="77777777" w:rsidR="00306B03" w:rsidRPr="005A628C" w:rsidRDefault="00306B03" w:rsidP="009F752B">
            <w:pPr>
              <w:jc w:val="center"/>
              <w:rPr>
                <w:rFonts w:ascii="Arial" w:eastAsia="Calibri" w:hAnsi="Arial" w:cs="Arial"/>
                <w:sz w:val="40"/>
                <w:szCs w:val="40"/>
              </w:rPr>
            </w:pPr>
          </w:p>
        </w:tc>
        <w:tc>
          <w:tcPr>
            <w:tcW w:w="1173" w:type="dxa"/>
            <w:shd w:val="clear" w:color="auto" w:fill="auto"/>
          </w:tcPr>
          <w:p w14:paraId="25769CBC" w14:textId="77777777" w:rsidR="00306B03" w:rsidRPr="005A628C" w:rsidRDefault="00306B03" w:rsidP="009F752B">
            <w:pPr>
              <w:jc w:val="center"/>
              <w:rPr>
                <w:rFonts w:ascii="Arial" w:eastAsia="Calibri" w:hAnsi="Arial" w:cs="Arial"/>
                <w:sz w:val="40"/>
                <w:szCs w:val="40"/>
              </w:rPr>
            </w:pPr>
          </w:p>
        </w:tc>
        <w:tc>
          <w:tcPr>
            <w:tcW w:w="1287" w:type="dxa"/>
            <w:shd w:val="clear" w:color="auto" w:fill="auto"/>
          </w:tcPr>
          <w:p w14:paraId="5267AC24" w14:textId="77777777" w:rsidR="00306B03" w:rsidRPr="005A628C" w:rsidRDefault="00306B03" w:rsidP="009F752B">
            <w:pPr>
              <w:jc w:val="center"/>
              <w:rPr>
                <w:rFonts w:ascii="Arial" w:eastAsia="Calibri" w:hAnsi="Arial" w:cs="Arial"/>
                <w:sz w:val="40"/>
                <w:szCs w:val="40"/>
              </w:rPr>
            </w:pPr>
          </w:p>
        </w:tc>
      </w:tr>
      <w:tr w:rsidR="00306B03" w:rsidRPr="005A628C" w14:paraId="5A54DA83" w14:textId="77777777" w:rsidTr="000F7025">
        <w:tc>
          <w:tcPr>
            <w:tcW w:w="1026" w:type="dxa"/>
            <w:shd w:val="clear" w:color="auto" w:fill="auto"/>
          </w:tcPr>
          <w:p w14:paraId="38DF2A1A" w14:textId="77777777" w:rsidR="00306B03" w:rsidRPr="005A628C" w:rsidRDefault="00306B03" w:rsidP="009F752B">
            <w:pPr>
              <w:jc w:val="center"/>
              <w:rPr>
                <w:rFonts w:ascii="Arial" w:eastAsia="Calibri" w:hAnsi="Arial" w:cs="Arial"/>
                <w:sz w:val="40"/>
                <w:szCs w:val="40"/>
              </w:rPr>
            </w:pPr>
          </w:p>
        </w:tc>
        <w:tc>
          <w:tcPr>
            <w:tcW w:w="2220" w:type="dxa"/>
            <w:shd w:val="clear" w:color="auto" w:fill="auto"/>
          </w:tcPr>
          <w:p w14:paraId="645EFE23" w14:textId="77777777" w:rsidR="00306B03" w:rsidRPr="005A628C" w:rsidRDefault="00306B03" w:rsidP="009F752B">
            <w:pPr>
              <w:jc w:val="center"/>
              <w:rPr>
                <w:rFonts w:ascii="Arial" w:eastAsia="Calibri" w:hAnsi="Arial" w:cs="Arial"/>
                <w:sz w:val="40"/>
                <w:szCs w:val="40"/>
              </w:rPr>
            </w:pPr>
          </w:p>
        </w:tc>
        <w:tc>
          <w:tcPr>
            <w:tcW w:w="1840" w:type="dxa"/>
            <w:shd w:val="clear" w:color="auto" w:fill="auto"/>
          </w:tcPr>
          <w:p w14:paraId="2B4864A0" w14:textId="77777777" w:rsidR="00306B03" w:rsidRPr="005A628C" w:rsidRDefault="00306B03" w:rsidP="009F752B">
            <w:pPr>
              <w:jc w:val="center"/>
              <w:rPr>
                <w:rFonts w:ascii="Arial" w:eastAsia="Calibri" w:hAnsi="Arial" w:cs="Arial"/>
                <w:sz w:val="40"/>
                <w:szCs w:val="40"/>
              </w:rPr>
            </w:pPr>
          </w:p>
        </w:tc>
        <w:tc>
          <w:tcPr>
            <w:tcW w:w="3376" w:type="dxa"/>
            <w:shd w:val="clear" w:color="auto" w:fill="auto"/>
          </w:tcPr>
          <w:p w14:paraId="134914C9" w14:textId="77777777" w:rsidR="00306B03" w:rsidRPr="005A628C" w:rsidRDefault="00306B03" w:rsidP="009F752B">
            <w:pPr>
              <w:jc w:val="center"/>
              <w:rPr>
                <w:rFonts w:ascii="Arial" w:eastAsia="Calibri" w:hAnsi="Arial" w:cs="Arial"/>
                <w:sz w:val="40"/>
                <w:szCs w:val="40"/>
              </w:rPr>
            </w:pPr>
          </w:p>
        </w:tc>
        <w:tc>
          <w:tcPr>
            <w:tcW w:w="1717" w:type="dxa"/>
            <w:shd w:val="clear" w:color="auto" w:fill="auto"/>
          </w:tcPr>
          <w:p w14:paraId="75AF2182" w14:textId="77777777" w:rsidR="00306B03" w:rsidRPr="005A628C" w:rsidRDefault="00306B03" w:rsidP="009F752B">
            <w:pPr>
              <w:jc w:val="center"/>
              <w:rPr>
                <w:rFonts w:ascii="Arial" w:eastAsia="Calibri" w:hAnsi="Arial" w:cs="Arial"/>
                <w:sz w:val="40"/>
                <w:szCs w:val="40"/>
              </w:rPr>
            </w:pPr>
          </w:p>
        </w:tc>
        <w:tc>
          <w:tcPr>
            <w:tcW w:w="1353" w:type="dxa"/>
            <w:shd w:val="clear" w:color="auto" w:fill="auto"/>
          </w:tcPr>
          <w:p w14:paraId="5AA564CC" w14:textId="77777777" w:rsidR="00306B03" w:rsidRPr="005A628C" w:rsidRDefault="00306B03" w:rsidP="009F752B">
            <w:pPr>
              <w:jc w:val="center"/>
              <w:rPr>
                <w:rFonts w:ascii="Arial" w:eastAsia="Calibri" w:hAnsi="Arial" w:cs="Arial"/>
                <w:sz w:val="40"/>
                <w:szCs w:val="40"/>
              </w:rPr>
            </w:pPr>
          </w:p>
        </w:tc>
        <w:tc>
          <w:tcPr>
            <w:tcW w:w="1173" w:type="dxa"/>
            <w:shd w:val="clear" w:color="auto" w:fill="auto"/>
          </w:tcPr>
          <w:p w14:paraId="1618C798" w14:textId="77777777" w:rsidR="00306B03" w:rsidRPr="005A628C" w:rsidRDefault="00306B03" w:rsidP="009F752B">
            <w:pPr>
              <w:jc w:val="center"/>
              <w:rPr>
                <w:rFonts w:ascii="Arial" w:eastAsia="Calibri" w:hAnsi="Arial" w:cs="Arial"/>
                <w:sz w:val="40"/>
                <w:szCs w:val="40"/>
              </w:rPr>
            </w:pPr>
          </w:p>
        </w:tc>
        <w:tc>
          <w:tcPr>
            <w:tcW w:w="1287" w:type="dxa"/>
            <w:shd w:val="clear" w:color="auto" w:fill="auto"/>
          </w:tcPr>
          <w:p w14:paraId="4FADD1C2" w14:textId="77777777" w:rsidR="00306B03" w:rsidRPr="005A628C" w:rsidRDefault="00306B03" w:rsidP="009F752B">
            <w:pPr>
              <w:jc w:val="center"/>
              <w:rPr>
                <w:rFonts w:ascii="Arial" w:eastAsia="Calibri" w:hAnsi="Arial" w:cs="Arial"/>
                <w:sz w:val="40"/>
                <w:szCs w:val="40"/>
              </w:rPr>
            </w:pPr>
          </w:p>
        </w:tc>
      </w:tr>
      <w:tr w:rsidR="00306B03" w:rsidRPr="005A628C" w14:paraId="39107F15" w14:textId="77777777" w:rsidTr="000F7025">
        <w:tc>
          <w:tcPr>
            <w:tcW w:w="1026" w:type="dxa"/>
            <w:shd w:val="clear" w:color="auto" w:fill="auto"/>
          </w:tcPr>
          <w:p w14:paraId="044FC808" w14:textId="77777777" w:rsidR="00306B03" w:rsidRPr="005A628C" w:rsidRDefault="00306B03" w:rsidP="009F752B">
            <w:pPr>
              <w:jc w:val="center"/>
              <w:rPr>
                <w:rFonts w:ascii="Arial" w:eastAsia="Calibri" w:hAnsi="Arial" w:cs="Arial"/>
                <w:sz w:val="40"/>
                <w:szCs w:val="40"/>
              </w:rPr>
            </w:pPr>
          </w:p>
        </w:tc>
        <w:tc>
          <w:tcPr>
            <w:tcW w:w="2220" w:type="dxa"/>
            <w:shd w:val="clear" w:color="auto" w:fill="auto"/>
          </w:tcPr>
          <w:p w14:paraId="03B998BA" w14:textId="77777777" w:rsidR="00306B03" w:rsidRPr="005A628C" w:rsidRDefault="00306B03" w:rsidP="009F752B">
            <w:pPr>
              <w:jc w:val="center"/>
              <w:rPr>
                <w:rFonts w:ascii="Arial" w:eastAsia="Calibri" w:hAnsi="Arial" w:cs="Arial"/>
                <w:sz w:val="40"/>
                <w:szCs w:val="40"/>
              </w:rPr>
            </w:pPr>
          </w:p>
        </w:tc>
        <w:tc>
          <w:tcPr>
            <w:tcW w:w="1840" w:type="dxa"/>
            <w:shd w:val="clear" w:color="auto" w:fill="auto"/>
          </w:tcPr>
          <w:p w14:paraId="0224C56E" w14:textId="77777777" w:rsidR="00306B03" w:rsidRPr="005A628C" w:rsidRDefault="00306B03" w:rsidP="009F752B">
            <w:pPr>
              <w:jc w:val="center"/>
              <w:rPr>
                <w:rFonts w:ascii="Arial" w:eastAsia="Calibri" w:hAnsi="Arial" w:cs="Arial"/>
                <w:sz w:val="40"/>
                <w:szCs w:val="40"/>
              </w:rPr>
            </w:pPr>
          </w:p>
        </w:tc>
        <w:tc>
          <w:tcPr>
            <w:tcW w:w="3376" w:type="dxa"/>
            <w:shd w:val="clear" w:color="auto" w:fill="auto"/>
          </w:tcPr>
          <w:p w14:paraId="57B6C6BB" w14:textId="77777777" w:rsidR="00306B03" w:rsidRPr="005A628C" w:rsidRDefault="00306B03" w:rsidP="009F752B">
            <w:pPr>
              <w:jc w:val="center"/>
              <w:rPr>
                <w:rFonts w:ascii="Arial" w:eastAsia="Calibri" w:hAnsi="Arial" w:cs="Arial"/>
                <w:sz w:val="40"/>
                <w:szCs w:val="40"/>
              </w:rPr>
            </w:pPr>
          </w:p>
        </w:tc>
        <w:tc>
          <w:tcPr>
            <w:tcW w:w="1717" w:type="dxa"/>
            <w:shd w:val="clear" w:color="auto" w:fill="auto"/>
          </w:tcPr>
          <w:p w14:paraId="19F2CF80" w14:textId="77777777" w:rsidR="00306B03" w:rsidRPr="005A628C" w:rsidRDefault="00306B03" w:rsidP="009F752B">
            <w:pPr>
              <w:jc w:val="center"/>
              <w:rPr>
                <w:rFonts w:ascii="Arial" w:eastAsia="Calibri" w:hAnsi="Arial" w:cs="Arial"/>
                <w:sz w:val="40"/>
                <w:szCs w:val="40"/>
              </w:rPr>
            </w:pPr>
          </w:p>
        </w:tc>
        <w:tc>
          <w:tcPr>
            <w:tcW w:w="1353" w:type="dxa"/>
            <w:shd w:val="clear" w:color="auto" w:fill="auto"/>
          </w:tcPr>
          <w:p w14:paraId="130F2AA2" w14:textId="77777777" w:rsidR="00306B03" w:rsidRPr="005A628C" w:rsidRDefault="00306B03" w:rsidP="009F752B">
            <w:pPr>
              <w:jc w:val="center"/>
              <w:rPr>
                <w:rFonts w:ascii="Arial" w:eastAsia="Calibri" w:hAnsi="Arial" w:cs="Arial"/>
                <w:sz w:val="40"/>
                <w:szCs w:val="40"/>
              </w:rPr>
            </w:pPr>
          </w:p>
        </w:tc>
        <w:tc>
          <w:tcPr>
            <w:tcW w:w="1173" w:type="dxa"/>
            <w:shd w:val="clear" w:color="auto" w:fill="auto"/>
          </w:tcPr>
          <w:p w14:paraId="47E3471E" w14:textId="77777777" w:rsidR="00306B03" w:rsidRPr="005A628C" w:rsidRDefault="00306B03" w:rsidP="009F752B">
            <w:pPr>
              <w:jc w:val="center"/>
              <w:rPr>
                <w:rFonts w:ascii="Arial" w:eastAsia="Calibri" w:hAnsi="Arial" w:cs="Arial"/>
                <w:sz w:val="40"/>
                <w:szCs w:val="40"/>
              </w:rPr>
            </w:pPr>
          </w:p>
        </w:tc>
        <w:tc>
          <w:tcPr>
            <w:tcW w:w="1287" w:type="dxa"/>
            <w:shd w:val="clear" w:color="auto" w:fill="auto"/>
          </w:tcPr>
          <w:p w14:paraId="752C2190" w14:textId="77777777" w:rsidR="00306B03" w:rsidRPr="005A628C" w:rsidRDefault="00306B03" w:rsidP="009F752B">
            <w:pPr>
              <w:jc w:val="center"/>
              <w:rPr>
                <w:rFonts w:ascii="Arial" w:eastAsia="Calibri" w:hAnsi="Arial" w:cs="Arial"/>
                <w:sz w:val="40"/>
                <w:szCs w:val="40"/>
              </w:rPr>
            </w:pPr>
          </w:p>
        </w:tc>
      </w:tr>
      <w:tr w:rsidR="00306B03" w:rsidRPr="005A628C" w14:paraId="4C6E3670" w14:textId="77777777" w:rsidTr="000F7025">
        <w:tc>
          <w:tcPr>
            <w:tcW w:w="1026" w:type="dxa"/>
            <w:shd w:val="clear" w:color="auto" w:fill="auto"/>
          </w:tcPr>
          <w:p w14:paraId="48E82684" w14:textId="77777777" w:rsidR="00306B03" w:rsidRPr="005A628C" w:rsidRDefault="00306B03" w:rsidP="009F752B">
            <w:pPr>
              <w:jc w:val="center"/>
              <w:rPr>
                <w:rFonts w:ascii="Arial" w:eastAsia="Calibri" w:hAnsi="Arial" w:cs="Arial"/>
                <w:sz w:val="40"/>
                <w:szCs w:val="40"/>
              </w:rPr>
            </w:pPr>
          </w:p>
        </w:tc>
        <w:tc>
          <w:tcPr>
            <w:tcW w:w="2220" w:type="dxa"/>
            <w:shd w:val="clear" w:color="auto" w:fill="auto"/>
          </w:tcPr>
          <w:p w14:paraId="0D1A6049" w14:textId="77777777" w:rsidR="00306B03" w:rsidRPr="005A628C" w:rsidRDefault="00306B03" w:rsidP="009F752B">
            <w:pPr>
              <w:jc w:val="center"/>
              <w:rPr>
                <w:rFonts w:ascii="Arial" w:eastAsia="Calibri" w:hAnsi="Arial" w:cs="Arial"/>
                <w:sz w:val="40"/>
                <w:szCs w:val="40"/>
              </w:rPr>
            </w:pPr>
          </w:p>
        </w:tc>
        <w:tc>
          <w:tcPr>
            <w:tcW w:w="1840" w:type="dxa"/>
            <w:shd w:val="clear" w:color="auto" w:fill="auto"/>
          </w:tcPr>
          <w:p w14:paraId="47EC8B30" w14:textId="77777777" w:rsidR="00306B03" w:rsidRPr="005A628C" w:rsidRDefault="00306B03" w:rsidP="009F752B">
            <w:pPr>
              <w:jc w:val="center"/>
              <w:rPr>
                <w:rFonts w:ascii="Arial" w:eastAsia="Calibri" w:hAnsi="Arial" w:cs="Arial"/>
                <w:sz w:val="40"/>
                <w:szCs w:val="40"/>
              </w:rPr>
            </w:pPr>
          </w:p>
        </w:tc>
        <w:tc>
          <w:tcPr>
            <w:tcW w:w="3376" w:type="dxa"/>
            <w:shd w:val="clear" w:color="auto" w:fill="auto"/>
          </w:tcPr>
          <w:p w14:paraId="58A492E4" w14:textId="77777777" w:rsidR="00306B03" w:rsidRPr="005A628C" w:rsidRDefault="00306B03" w:rsidP="009F752B">
            <w:pPr>
              <w:jc w:val="center"/>
              <w:rPr>
                <w:rFonts w:ascii="Arial" w:eastAsia="Calibri" w:hAnsi="Arial" w:cs="Arial"/>
                <w:sz w:val="40"/>
                <w:szCs w:val="40"/>
              </w:rPr>
            </w:pPr>
          </w:p>
        </w:tc>
        <w:tc>
          <w:tcPr>
            <w:tcW w:w="1717" w:type="dxa"/>
            <w:shd w:val="clear" w:color="auto" w:fill="auto"/>
          </w:tcPr>
          <w:p w14:paraId="3CA42898" w14:textId="77777777" w:rsidR="00306B03" w:rsidRPr="005A628C" w:rsidRDefault="00306B03" w:rsidP="009F752B">
            <w:pPr>
              <w:jc w:val="center"/>
              <w:rPr>
                <w:rFonts w:ascii="Arial" w:eastAsia="Calibri" w:hAnsi="Arial" w:cs="Arial"/>
                <w:sz w:val="40"/>
                <w:szCs w:val="40"/>
              </w:rPr>
            </w:pPr>
          </w:p>
        </w:tc>
        <w:tc>
          <w:tcPr>
            <w:tcW w:w="1353" w:type="dxa"/>
            <w:shd w:val="clear" w:color="auto" w:fill="auto"/>
          </w:tcPr>
          <w:p w14:paraId="00B61B0D" w14:textId="77777777" w:rsidR="00306B03" w:rsidRPr="005A628C" w:rsidRDefault="00306B03" w:rsidP="009F752B">
            <w:pPr>
              <w:jc w:val="center"/>
              <w:rPr>
                <w:rFonts w:ascii="Arial" w:eastAsia="Calibri" w:hAnsi="Arial" w:cs="Arial"/>
                <w:sz w:val="40"/>
                <w:szCs w:val="40"/>
              </w:rPr>
            </w:pPr>
          </w:p>
        </w:tc>
        <w:tc>
          <w:tcPr>
            <w:tcW w:w="1173" w:type="dxa"/>
            <w:shd w:val="clear" w:color="auto" w:fill="auto"/>
          </w:tcPr>
          <w:p w14:paraId="65386E4E" w14:textId="77777777" w:rsidR="00306B03" w:rsidRPr="005A628C" w:rsidRDefault="00306B03" w:rsidP="009F752B">
            <w:pPr>
              <w:jc w:val="center"/>
              <w:rPr>
                <w:rFonts w:ascii="Arial" w:eastAsia="Calibri" w:hAnsi="Arial" w:cs="Arial"/>
                <w:sz w:val="40"/>
                <w:szCs w:val="40"/>
              </w:rPr>
            </w:pPr>
          </w:p>
        </w:tc>
        <w:tc>
          <w:tcPr>
            <w:tcW w:w="1287" w:type="dxa"/>
            <w:shd w:val="clear" w:color="auto" w:fill="auto"/>
          </w:tcPr>
          <w:p w14:paraId="40EC8319" w14:textId="77777777" w:rsidR="00306B03" w:rsidRPr="005A628C" w:rsidRDefault="00306B03" w:rsidP="009F752B">
            <w:pPr>
              <w:jc w:val="center"/>
              <w:rPr>
                <w:rFonts w:ascii="Arial" w:eastAsia="Calibri" w:hAnsi="Arial" w:cs="Arial"/>
                <w:sz w:val="40"/>
                <w:szCs w:val="40"/>
              </w:rPr>
            </w:pPr>
          </w:p>
        </w:tc>
      </w:tr>
      <w:tr w:rsidR="00306B03" w:rsidRPr="005A628C" w14:paraId="28393825" w14:textId="77777777" w:rsidTr="000F7025">
        <w:tc>
          <w:tcPr>
            <w:tcW w:w="1026" w:type="dxa"/>
            <w:shd w:val="clear" w:color="auto" w:fill="auto"/>
          </w:tcPr>
          <w:p w14:paraId="3B2B5728" w14:textId="77777777" w:rsidR="00306B03" w:rsidRPr="005A628C" w:rsidRDefault="00306B03" w:rsidP="009F752B">
            <w:pPr>
              <w:jc w:val="center"/>
              <w:rPr>
                <w:rFonts w:ascii="Arial" w:eastAsia="Calibri" w:hAnsi="Arial" w:cs="Arial"/>
                <w:sz w:val="40"/>
                <w:szCs w:val="40"/>
              </w:rPr>
            </w:pPr>
          </w:p>
        </w:tc>
        <w:tc>
          <w:tcPr>
            <w:tcW w:w="2220" w:type="dxa"/>
            <w:shd w:val="clear" w:color="auto" w:fill="auto"/>
          </w:tcPr>
          <w:p w14:paraId="08BB65A9" w14:textId="77777777" w:rsidR="00306B03" w:rsidRPr="005A628C" w:rsidRDefault="00306B03" w:rsidP="009F752B">
            <w:pPr>
              <w:jc w:val="center"/>
              <w:rPr>
                <w:rFonts w:ascii="Arial" w:eastAsia="Calibri" w:hAnsi="Arial" w:cs="Arial"/>
                <w:sz w:val="40"/>
                <w:szCs w:val="40"/>
              </w:rPr>
            </w:pPr>
          </w:p>
        </w:tc>
        <w:tc>
          <w:tcPr>
            <w:tcW w:w="1840" w:type="dxa"/>
            <w:shd w:val="clear" w:color="auto" w:fill="auto"/>
          </w:tcPr>
          <w:p w14:paraId="1837CCDA" w14:textId="77777777" w:rsidR="00306B03" w:rsidRPr="005A628C" w:rsidRDefault="00306B03" w:rsidP="009F752B">
            <w:pPr>
              <w:jc w:val="center"/>
              <w:rPr>
                <w:rFonts w:ascii="Arial" w:eastAsia="Calibri" w:hAnsi="Arial" w:cs="Arial"/>
                <w:sz w:val="40"/>
                <w:szCs w:val="40"/>
              </w:rPr>
            </w:pPr>
          </w:p>
        </w:tc>
        <w:tc>
          <w:tcPr>
            <w:tcW w:w="3376" w:type="dxa"/>
            <w:shd w:val="clear" w:color="auto" w:fill="auto"/>
          </w:tcPr>
          <w:p w14:paraId="2FBA9379" w14:textId="77777777" w:rsidR="00306B03" w:rsidRPr="005A628C" w:rsidRDefault="00306B03" w:rsidP="009F752B">
            <w:pPr>
              <w:jc w:val="center"/>
              <w:rPr>
                <w:rFonts w:ascii="Arial" w:eastAsia="Calibri" w:hAnsi="Arial" w:cs="Arial"/>
                <w:sz w:val="40"/>
                <w:szCs w:val="40"/>
              </w:rPr>
            </w:pPr>
          </w:p>
        </w:tc>
        <w:tc>
          <w:tcPr>
            <w:tcW w:w="1717" w:type="dxa"/>
            <w:shd w:val="clear" w:color="auto" w:fill="auto"/>
          </w:tcPr>
          <w:p w14:paraId="23B85F5A" w14:textId="77777777" w:rsidR="00306B03" w:rsidRPr="005A628C" w:rsidRDefault="00306B03" w:rsidP="009F752B">
            <w:pPr>
              <w:jc w:val="center"/>
              <w:rPr>
                <w:rFonts w:ascii="Arial" w:eastAsia="Calibri" w:hAnsi="Arial" w:cs="Arial"/>
                <w:sz w:val="40"/>
                <w:szCs w:val="40"/>
              </w:rPr>
            </w:pPr>
          </w:p>
        </w:tc>
        <w:tc>
          <w:tcPr>
            <w:tcW w:w="1353" w:type="dxa"/>
            <w:shd w:val="clear" w:color="auto" w:fill="auto"/>
          </w:tcPr>
          <w:p w14:paraId="732EC3BA" w14:textId="77777777" w:rsidR="00306B03" w:rsidRPr="005A628C" w:rsidRDefault="00306B03" w:rsidP="009F752B">
            <w:pPr>
              <w:jc w:val="center"/>
              <w:rPr>
                <w:rFonts w:ascii="Arial" w:eastAsia="Calibri" w:hAnsi="Arial" w:cs="Arial"/>
                <w:sz w:val="40"/>
                <w:szCs w:val="40"/>
              </w:rPr>
            </w:pPr>
          </w:p>
        </w:tc>
        <w:tc>
          <w:tcPr>
            <w:tcW w:w="1173" w:type="dxa"/>
            <w:shd w:val="clear" w:color="auto" w:fill="auto"/>
          </w:tcPr>
          <w:p w14:paraId="6417B413" w14:textId="77777777" w:rsidR="00306B03" w:rsidRPr="005A628C" w:rsidRDefault="00306B03" w:rsidP="009F752B">
            <w:pPr>
              <w:jc w:val="center"/>
              <w:rPr>
                <w:rFonts w:ascii="Arial" w:eastAsia="Calibri" w:hAnsi="Arial" w:cs="Arial"/>
                <w:sz w:val="40"/>
                <w:szCs w:val="40"/>
              </w:rPr>
            </w:pPr>
          </w:p>
        </w:tc>
        <w:tc>
          <w:tcPr>
            <w:tcW w:w="1287" w:type="dxa"/>
            <w:shd w:val="clear" w:color="auto" w:fill="auto"/>
          </w:tcPr>
          <w:p w14:paraId="7C642054" w14:textId="77777777" w:rsidR="00306B03" w:rsidRPr="005A628C" w:rsidRDefault="00306B03" w:rsidP="009F752B">
            <w:pPr>
              <w:jc w:val="center"/>
              <w:rPr>
                <w:rFonts w:ascii="Arial" w:eastAsia="Calibri" w:hAnsi="Arial" w:cs="Arial"/>
                <w:sz w:val="40"/>
                <w:szCs w:val="40"/>
              </w:rPr>
            </w:pPr>
          </w:p>
        </w:tc>
      </w:tr>
      <w:tr w:rsidR="000F7025" w:rsidRPr="005A628C" w14:paraId="706E6766" w14:textId="77777777" w:rsidTr="000F7025">
        <w:tc>
          <w:tcPr>
            <w:tcW w:w="1026" w:type="dxa"/>
            <w:shd w:val="clear" w:color="auto" w:fill="auto"/>
          </w:tcPr>
          <w:p w14:paraId="7A8C1E73" w14:textId="77777777" w:rsidR="000F7025" w:rsidRPr="005A628C" w:rsidRDefault="000F7025" w:rsidP="009F752B">
            <w:pPr>
              <w:jc w:val="center"/>
              <w:rPr>
                <w:rFonts w:ascii="Arial" w:eastAsia="Calibri" w:hAnsi="Arial" w:cs="Arial"/>
                <w:sz w:val="40"/>
                <w:szCs w:val="40"/>
              </w:rPr>
            </w:pPr>
          </w:p>
        </w:tc>
        <w:tc>
          <w:tcPr>
            <w:tcW w:w="2220" w:type="dxa"/>
            <w:shd w:val="clear" w:color="auto" w:fill="auto"/>
          </w:tcPr>
          <w:p w14:paraId="6C792832" w14:textId="77777777" w:rsidR="000F7025" w:rsidRPr="005A628C" w:rsidRDefault="000F7025" w:rsidP="009F752B">
            <w:pPr>
              <w:jc w:val="center"/>
              <w:rPr>
                <w:rFonts w:ascii="Arial" w:eastAsia="Calibri" w:hAnsi="Arial" w:cs="Arial"/>
                <w:sz w:val="40"/>
                <w:szCs w:val="40"/>
              </w:rPr>
            </w:pPr>
          </w:p>
        </w:tc>
        <w:tc>
          <w:tcPr>
            <w:tcW w:w="1840" w:type="dxa"/>
            <w:shd w:val="clear" w:color="auto" w:fill="auto"/>
          </w:tcPr>
          <w:p w14:paraId="7F080145" w14:textId="77777777" w:rsidR="000F7025" w:rsidRPr="005A628C" w:rsidRDefault="000F7025" w:rsidP="009F752B">
            <w:pPr>
              <w:jc w:val="center"/>
              <w:rPr>
                <w:rFonts w:ascii="Arial" w:eastAsia="Calibri" w:hAnsi="Arial" w:cs="Arial"/>
                <w:sz w:val="40"/>
                <w:szCs w:val="40"/>
              </w:rPr>
            </w:pPr>
          </w:p>
        </w:tc>
        <w:tc>
          <w:tcPr>
            <w:tcW w:w="3376" w:type="dxa"/>
            <w:shd w:val="clear" w:color="auto" w:fill="auto"/>
          </w:tcPr>
          <w:p w14:paraId="71259EB0" w14:textId="77777777" w:rsidR="000F7025" w:rsidRPr="005A628C" w:rsidRDefault="000F7025" w:rsidP="009F752B">
            <w:pPr>
              <w:jc w:val="center"/>
              <w:rPr>
                <w:rFonts w:ascii="Arial" w:eastAsia="Calibri" w:hAnsi="Arial" w:cs="Arial"/>
                <w:sz w:val="40"/>
                <w:szCs w:val="40"/>
              </w:rPr>
            </w:pPr>
          </w:p>
        </w:tc>
        <w:tc>
          <w:tcPr>
            <w:tcW w:w="1717" w:type="dxa"/>
            <w:shd w:val="clear" w:color="auto" w:fill="auto"/>
          </w:tcPr>
          <w:p w14:paraId="4B45B20F" w14:textId="77777777" w:rsidR="000F7025" w:rsidRPr="005A628C" w:rsidRDefault="000F7025" w:rsidP="009F752B">
            <w:pPr>
              <w:jc w:val="center"/>
              <w:rPr>
                <w:rFonts w:ascii="Arial" w:eastAsia="Calibri" w:hAnsi="Arial" w:cs="Arial"/>
                <w:sz w:val="40"/>
                <w:szCs w:val="40"/>
              </w:rPr>
            </w:pPr>
          </w:p>
        </w:tc>
        <w:tc>
          <w:tcPr>
            <w:tcW w:w="1353" w:type="dxa"/>
            <w:shd w:val="clear" w:color="auto" w:fill="auto"/>
          </w:tcPr>
          <w:p w14:paraId="4BCCC77C" w14:textId="77777777" w:rsidR="000F7025" w:rsidRPr="005A628C" w:rsidRDefault="000F7025" w:rsidP="009F752B">
            <w:pPr>
              <w:jc w:val="center"/>
              <w:rPr>
                <w:rFonts w:ascii="Arial" w:eastAsia="Calibri" w:hAnsi="Arial" w:cs="Arial"/>
                <w:sz w:val="40"/>
                <w:szCs w:val="40"/>
              </w:rPr>
            </w:pPr>
          </w:p>
        </w:tc>
        <w:tc>
          <w:tcPr>
            <w:tcW w:w="1173" w:type="dxa"/>
            <w:shd w:val="clear" w:color="auto" w:fill="auto"/>
          </w:tcPr>
          <w:p w14:paraId="0A0DB851" w14:textId="77777777" w:rsidR="000F7025" w:rsidRPr="005A628C" w:rsidRDefault="000F7025" w:rsidP="009F752B">
            <w:pPr>
              <w:jc w:val="center"/>
              <w:rPr>
                <w:rFonts w:ascii="Arial" w:eastAsia="Calibri" w:hAnsi="Arial" w:cs="Arial"/>
                <w:sz w:val="40"/>
                <w:szCs w:val="40"/>
              </w:rPr>
            </w:pPr>
          </w:p>
        </w:tc>
        <w:tc>
          <w:tcPr>
            <w:tcW w:w="1287" w:type="dxa"/>
            <w:shd w:val="clear" w:color="auto" w:fill="auto"/>
          </w:tcPr>
          <w:p w14:paraId="4B64ADDA" w14:textId="77777777" w:rsidR="000F7025" w:rsidRPr="005A628C" w:rsidRDefault="000F7025" w:rsidP="009F752B">
            <w:pPr>
              <w:jc w:val="center"/>
              <w:rPr>
                <w:rFonts w:ascii="Arial" w:eastAsia="Calibri" w:hAnsi="Arial" w:cs="Arial"/>
                <w:sz w:val="40"/>
                <w:szCs w:val="40"/>
              </w:rPr>
            </w:pPr>
          </w:p>
        </w:tc>
      </w:tr>
    </w:tbl>
    <w:p w14:paraId="38CE9E55" w14:textId="77777777" w:rsidR="00F81678" w:rsidRDefault="00F81678" w:rsidP="00306B03">
      <w:pPr>
        <w:rPr>
          <w:rFonts w:ascii="Arial" w:hAnsi="Arial" w:cs="Arial"/>
          <w:b/>
          <w:bCs/>
          <w:color w:val="FF0000"/>
        </w:rPr>
      </w:pPr>
    </w:p>
    <w:p w14:paraId="49628A2C" w14:textId="429A6983" w:rsidR="00306B03" w:rsidRPr="000F7025" w:rsidRDefault="00C00F77" w:rsidP="00306B03">
      <w:pPr>
        <w:rPr>
          <w:rFonts w:ascii="Arial" w:hAnsi="Arial" w:cs="Arial"/>
          <w:b/>
          <w:bCs/>
          <w:color w:val="FF0000"/>
        </w:rPr>
      </w:pPr>
      <w:r w:rsidRPr="000F7025">
        <w:rPr>
          <w:rFonts w:ascii="Arial" w:hAnsi="Arial" w:cs="Arial"/>
          <w:b/>
          <w:bCs/>
          <w:color w:val="FF0000"/>
        </w:rPr>
        <w:t xml:space="preserve">In signing this </w:t>
      </w:r>
      <w:r w:rsidR="000F7025" w:rsidRPr="000F7025">
        <w:rPr>
          <w:rFonts w:ascii="Arial" w:hAnsi="Arial" w:cs="Arial"/>
          <w:b/>
          <w:bCs/>
          <w:color w:val="FF0000"/>
        </w:rPr>
        <w:t>document,</w:t>
      </w:r>
      <w:r w:rsidRPr="000F7025">
        <w:rPr>
          <w:rFonts w:ascii="Arial" w:hAnsi="Arial" w:cs="Arial"/>
          <w:b/>
          <w:bCs/>
          <w:color w:val="FF0000"/>
        </w:rPr>
        <w:t xml:space="preserve"> I confirm that I understand that prior to commencing any work or planning to commence any work </w:t>
      </w:r>
      <w:r w:rsidR="00017669" w:rsidRPr="000F7025">
        <w:rPr>
          <w:rFonts w:ascii="Arial" w:hAnsi="Arial" w:cs="Arial"/>
          <w:b/>
          <w:bCs/>
          <w:color w:val="FF0000"/>
        </w:rPr>
        <w:t xml:space="preserve">I will read the local Health and Safety procedures and will make myself know to the nominated site contact (usually the Site Controller).  I will not commence any work until I have prepared ad discussed a risk </w:t>
      </w:r>
      <w:r w:rsidR="00E6759B" w:rsidRPr="000F7025">
        <w:rPr>
          <w:rFonts w:ascii="Arial" w:hAnsi="Arial" w:cs="Arial"/>
          <w:b/>
          <w:bCs/>
          <w:color w:val="FF0000"/>
        </w:rPr>
        <w:t>assessment</w:t>
      </w:r>
      <w:r w:rsidR="00017669" w:rsidRPr="000F7025">
        <w:rPr>
          <w:rFonts w:ascii="Arial" w:hAnsi="Arial" w:cs="Arial"/>
          <w:b/>
          <w:bCs/>
          <w:color w:val="FF0000"/>
        </w:rPr>
        <w:t xml:space="preserve"> with the </w:t>
      </w:r>
      <w:r w:rsidR="00E6759B" w:rsidRPr="000F7025">
        <w:rPr>
          <w:rFonts w:ascii="Arial" w:hAnsi="Arial" w:cs="Arial"/>
          <w:b/>
          <w:bCs/>
          <w:color w:val="FF0000"/>
        </w:rPr>
        <w:t xml:space="preserve">nominated site contact (usually the Site Controller).  I will also read and review the asbestos register and </w:t>
      </w:r>
      <w:r w:rsidR="00B31955" w:rsidRPr="000F7025">
        <w:rPr>
          <w:rFonts w:ascii="Arial" w:hAnsi="Arial" w:cs="Arial"/>
          <w:b/>
          <w:bCs/>
          <w:color w:val="FF0000"/>
        </w:rPr>
        <w:t xml:space="preserve">map and will not disturb any surfaces where asbestos is identified in the register or suspected </w:t>
      </w:r>
      <w:r w:rsidR="000F7025" w:rsidRPr="000F7025">
        <w:rPr>
          <w:rFonts w:ascii="Arial" w:hAnsi="Arial" w:cs="Arial"/>
          <w:b/>
          <w:bCs/>
          <w:color w:val="FF0000"/>
        </w:rPr>
        <w:t>in the area where the works take place.</w:t>
      </w:r>
    </w:p>
    <w:p w14:paraId="645B8B34" w14:textId="77777777" w:rsidR="00306B03" w:rsidRPr="00A33625" w:rsidRDefault="00306B03" w:rsidP="00306B03">
      <w:pPr>
        <w:jc w:val="center"/>
        <w:rPr>
          <w:rFonts w:ascii="Arial" w:hAnsi="Arial" w:cs="Arial"/>
          <w:sz w:val="22"/>
          <w:szCs w:val="22"/>
        </w:rPr>
      </w:pPr>
    </w:p>
    <w:p w14:paraId="26F84633" w14:textId="77777777" w:rsidR="00306B03" w:rsidRPr="00F879CC" w:rsidRDefault="00306B03" w:rsidP="00306B03">
      <w:pPr>
        <w:rPr>
          <w:rFonts w:ascii="Arial" w:hAnsi="Arial" w:cs="Arial"/>
          <w:b/>
          <w:sz w:val="22"/>
          <w:szCs w:val="22"/>
        </w:rPr>
      </w:pPr>
    </w:p>
    <w:p w14:paraId="1DA9D31E" w14:textId="77777777" w:rsidR="00306B03" w:rsidRPr="0049248B" w:rsidRDefault="00306B03" w:rsidP="00306B03">
      <w:pPr>
        <w:rPr>
          <w:b/>
          <w:sz w:val="28"/>
          <w:szCs w:val="28"/>
        </w:rPr>
      </w:pPr>
    </w:p>
    <w:p w14:paraId="6393F95C" w14:textId="77777777" w:rsidR="00024FA0" w:rsidRPr="009E577E" w:rsidRDefault="00024FA0" w:rsidP="00987379">
      <w:pPr>
        <w:pStyle w:val="Header"/>
        <w:spacing w:line="276" w:lineRule="auto"/>
        <w:rPr>
          <w:color w:val="auto"/>
        </w:rPr>
      </w:pPr>
    </w:p>
    <w:sectPr w:rsidR="00024FA0" w:rsidRPr="009E577E" w:rsidSect="00F81678">
      <w:headerReference w:type="default" r:id="rId15"/>
      <w:footerReference w:type="default" r:id="rId16"/>
      <w:pgSz w:w="16838" w:h="11906" w:orient="landscape" w:code="9"/>
      <w:pgMar w:top="1418" w:right="1418"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FFA3C8" w14:textId="77777777" w:rsidR="00321DCF" w:rsidRDefault="00321DCF">
      <w:r>
        <w:separator/>
      </w:r>
    </w:p>
  </w:endnote>
  <w:endnote w:type="continuationSeparator" w:id="0">
    <w:p w14:paraId="323B2991" w14:textId="77777777" w:rsidR="00321DCF" w:rsidRDefault="00321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4EF68" w14:textId="77777777" w:rsidR="00306B03" w:rsidRDefault="00306B03" w:rsidP="004627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312387" w14:textId="77777777" w:rsidR="00306B03" w:rsidRDefault="00306B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6BC8E" w14:textId="5F5F9678" w:rsidR="00306B03" w:rsidRPr="00F920FD" w:rsidRDefault="000F7025" w:rsidP="00F920FD">
    <w:pPr>
      <w:pStyle w:val="Footer"/>
      <w:jc w:val="right"/>
      <w:rPr>
        <w:sz w:val="18"/>
        <w:szCs w:val="18"/>
      </w:rPr>
    </w:pPr>
    <w:r w:rsidRPr="002C10FE">
      <w:rPr>
        <w:rFonts w:ascii="Arial" w:hAnsi="Arial" w:cs="Arial"/>
        <w:noProof/>
        <w:color w:val="592122"/>
        <w:sz w:val="18"/>
        <w:szCs w:val="18"/>
      </w:rPr>
      <mc:AlternateContent>
        <mc:Choice Requires="wps">
          <w:drawing>
            <wp:anchor distT="0" distB="0" distL="114300" distR="114300" simplePos="0" relativeHeight="251659264" behindDoc="0" locked="0" layoutInCell="1" allowOverlap="1" wp14:anchorId="43822DDC" wp14:editId="74261E05">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6sdtdh="http://schemas.microsoft.com/office/word/2020/wordml/sdtdatahash" xmlns:w16="http://schemas.microsoft.com/office/word/2018/wordml" xmlns:w16cex="http://schemas.microsoft.com/office/word/2018/wordml/cex">
          <w:pict>
            <v:rect w14:anchorId="31B615CC"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sidR="00AC5363" w:rsidRPr="002C10FE">
      <w:rPr>
        <w:rFonts w:ascii="Arial" w:hAnsi="Arial" w:cs="Arial"/>
        <w:color w:val="592122"/>
        <w:sz w:val="18"/>
        <w:szCs w:val="18"/>
      </w:rPr>
      <w:t xml:space="preserve">Walter Infant School and Nursery </w:t>
    </w:r>
    <w:r w:rsidR="00F81678">
      <w:rPr>
        <w:rFonts w:ascii="Arial" w:hAnsi="Arial" w:cs="Arial"/>
        <w:color w:val="592122"/>
        <w:sz w:val="18"/>
        <w:szCs w:val="18"/>
      </w:rPr>
      <w:t>Contractor Management</w:t>
    </w:r>
    <w:r w:rsidR="00AC5363" w:rsidRPr="002C10FE">
      <w:rPr>
        <w:rFonts w:ascii="Arial" w:hAnsi="Arial" w:cs="Arial"/>
        <w:color w:val="592122"/>
        <w:sz w:val="18"/>
        <w:szCs w:val="18"/>
      </w:rPr>
      <w:t xml:space="preserve"> </w:t>
    </w:r>
    <w:r w:rsidR="00CB44C5">
      <w:rPr>
        <w:rFonts w:ascii="Arial" w:hAnsi="Arial" w:cs="Arial"/>
        <w:color w:val="592122"/>
        <w:sz w:val="18"/>
        <w:szCs w:val="18"/>
      </w:rPr>
      <w:t>2025</w:t>
    </w:r>
    <w:r w:rsidR="00AC5363" w:rsidRPr="002C10FE">
      <w:rPr>
        <w:rFonts w:ascii="Arial" w:hAnsi="Arial" w:cs="Arial"/>
        <w:color w:val="592122"/>
        <w:sz w:val="18"/>
        <w:szCs w:val="18"/>
      </w:rPr>
      <w:t xml:space="preserve"> in association with </w:t>
    </w:r>
    <w:r w:rsidR="002C10FE" w:rsidRPr="002C10FE">
      <w:rPr>
        <w:rFonts w:ascii="Arial" w:hAnsi="Arial" w:cs="Arial"/>
        <w:color w:val="592122"/>
        <w:sz w:val="18"/>
        <w:szCs w:val="18"/>
      </w:rPr>
      <w:t>WBC</w:t>
    </w:r>
    <w:r w:rsidRPr="000F7025">
      <w:rPr>
        <w:color w:val="5B9BD5" w:themeColor="accent1"/>
        <w:sz w:val="18"/>
        <w:szCs w:val="18"/>
      </w:rPr>
      <w:t xml:space="preserve"> </w:t>
    </w:r>
    <w:r w:rsidRPr="000F7025">
      <w:rPr>
        <w:rFonts w:asciiTheme="majorHAnsi" w:eastAsiaTheme="majorEastAsia" w:hAnsiTheme="majorHAnsi" w:cstheme="majorBidi"/>
        <w:color w:val="5B9BD5" w:themeColor="accent1"/>
        <w:sz w:val="20"/>
        <w:szCs w:val="20"/>
      </w:rPr>
      <w:t xml:space="preserve"> </w:t>
    </w:r>
    <w:r w:rsidRPr="000F7025">
      <w:rPr>
        <w:rFonts w:asciiTheme="minorHAnsi" w:eastAsiaTheme="minorEastAsia" w:hAnsiTheme="minorHAnsi" w:cstheme="minorBidi"/>
        <w:color w:val="5B9BD5" w:themeColor="accent1"/>
        <w:sz w:val="20"/>
        <w:szCs w:val="20"/>
      </w:rPr>
      <w:fldChar w:fldCharType="begin"/>
    </w:r>
    <w:r w:rsidRPr="000F7025">
      <w:rPr>
        <w:color w:val="5B9BD5" w:themeColor="accent1"/>
        <w:sz w:val="20"/>
        <w:szCs w:val="20"/>
      </w:rPr>
      <w:instrText xml:space="preserve"> PAGE    \* MERGEFORMAT </w:instrText>
    </w:r>
    <w:r w:rsidRPr="000F7025">
      <w:rPr>
        <w:rFonts w:asciiTheme="minorHAnsi" w:eastAsiaTheme="minorEastAsia" w:hAnsiTheme="minorHAnsi" w:cstheme="minorBidi"/>
        <w:color w:val="5B9BD5" w:themeColor="accent1"/>
        <w:sz w:val="20"/>
        <w:szCs w:val="20"/>
      </w:rPr>
      <w:fldChar w:fldCharType="separate"/>
    </w:r>
    <w:r w:rsidRPr="000F7025">
      <w:rPr>
        <w:rFonts w:asciiTheme="majorHAnsi" w:eastAsiaTheme="majorEastAsia" w:hAnsiTheme="majorHAnsi" w:cstheme="majorBidi"/>
        <w:noProof/>
        <w:color w:val="5B9BD5" w:themeColor="accent1"/>
        <w:sz w:val="20"/>
        <w:szCs w:val="20"/>
      </w:rPr>
      <w:t>2</w:t>
    </w:r>
    <w:r w:rsidRPr="000F7025">
      <w:rPr>
        <w:rFonts w:asciiTheme="majorHAnsi" w:eastAsiaTheme="majorEastAsia" w:hAnsiTheme="majorHAnsi" w:cstheme="majorBidi"/>
        <w:noProof/>
        <w:color w:val="5B9BD5" w:themeColor="accent1"/>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FA4BA" w14:textId="77777777" w:rsidR="00515AD0" w:rsidRPr="000E2BFE" w:rsidRDefault="00515AD0">
    <w:pPr>
      <w:pStyle w:val="Footer"/>
      <w:tabs>
        <w:tab w:val="left" w:pos="1321"/>
      </w:tabs>
      <w:rPr>
        <w:rFonts w:ascii="Arial" w:hAnsi="Arial" w:cs="Arial"/>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5F4E75" w14:textId="77777777" w:rsidR="00321DCF" w:rsidRDefault="00321DCF">
      <w:r>
        <w:separator/>
      </w:r>
    </w:p>
  </w:footnote>
  <w:footnote w:type="continuationSeparator" w:id="0">
    <w:p w14:paraId="7151C501" w14:textId="77777777" w:rsidR="00321DCF" w:rsidRDefault="00321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413A1" w14:textId="0EFF6816" w:rsidR="00515AD0" w:rsidRDefault="00AA510A">
    <w:pPr>
      <w:pStyle w:val="Header"/>
      <w:pBdr>
        <w:bottom w:val="single" w:sz="6" w:space="1" w:color="auto"/>
      </w:pBdr>
    </w:pPr>
    <w:r>
      <w:t xml:space="preserve">Walter Infant School and Nursery Contractor Management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D6783"/>
    <w:multiLevelType w:val="hybridMultilevel"/>
    <w:tmpl w:val="B75AA7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6D6F9F"/>
    <w:multiLevelType w:val="hybridMultilevel"/>
    <w:tmpl w:val="AB08DBD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186E7A63"/>
    <w:multiLevelType w:val="hybridMultilevel"/>
    <w:tmpl w:val="5C32465A"/>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2FF427E"/>
    <w:multiLevelType w:val="multilevel"/>
    <w:tmpl w:val="C4EAD4E0"/>
    <w:lvl w:ilvl="0">
      <w:start w:val="1"/>
      <w:numFmt w:val="bullet"/>
      <w:lvlText w:val=""/>
      <w:lvlJc w:val="left"/>
      <w:pPr>
        <w:tabs>
          <w:tab w:val="num" w:pos="247"/>
        </w:tabs>
        <w:ind w:left="0" w:firstLine="284"/>
      </w:pPr>
      <w:rPr>
        <w:rFonts w:ascii="Symbol" w:hAnsi="Symbol" w:hint="default"/>
        <w:color w:val="auto"/>
      </w:rPr>
    </w:lvl>
    <w:lvl w:ilvl="1">
      <w:start w:val="1"/>
      <w:numFmt w:val="bullet"/>
      <w:lvlText w:val="o"/>
      <w:lvlJc w:val="left"/>
      <w:pPr>
        <w:tabs>
          <w:tab w:val="num" w:pos="1327"/>
        </w:tabs>
        <w:ind w:left="1327" w:hanging="360"/>
      </w:pPr>
      <w:rPr>
        <w:rFonts w:ascii="Courier New" w:hAnsi="Courier New" w:cs="Courier New" w:hint="default"/>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cs="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cs="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4" w15:restartNumberingAfterBreak="0">
    <w:nsid w:val="299A2640"/>
    <w:multiLevelType w:val="hybridMultilevel"/>
    <w:tmpl w:val="36468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685B91"/>
    <w:multiLevelType w:val="hybridMultilevel"/>
    <w:tmpl w:val="8ECC9860"/>
    <w:lvl w:ilvl="0" w:tplc="8F9CDAB2">
      <w:start w:val="1"/>
      <w:numFmt w:val="bullet"/>
      <w:lvlText w:val=""/>
      <w:lvlJc w:val="left"/>
      <w:pPr>
        <w:tabs>
          <w:tab w:val="num" w:pos="360"/>
        </w:tabs>
        <w:ind w:left="227" w:hanging="227"/>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01C4F94"/>
    <w:multiLevelType w:val="multilevel"/>
    <w:tmpl w:val="C4EAD4E0"/>
    <w:lvl w:ilvl="0">
      <w:start w:val="1"/>
      <w:numFmt w:val="bullet"/>
      <w:lvlText w:val=""/>
      <w:lvlJc w:val="left"/>
      <w:pPr>
        <w:tabs>
          <w:tab w:val="num" w:pos="247"/>
        </w:tabs>
        <w:ind w:left="0" w:firstLine="284"/>
      </w:pPr>
      <w:rPr>
        <w:rFonts w:ascii="Symbol" w:hAnsi="Symbol" w:hint="default"/>
        <w:color w:val="auto"/>
      </w:rPr>
    </w:lvl>
    <w:lvl w:ilvl="1">
      <w:start w:val="1"/>
      <w:numFmt w:val="bullet"/>
      <w:lvlText w:val="o"/>
      <w:lvlJc w:val="left"/>
      <w:pPr>
        <w:tabs>
          <w:tab w:val="num" w:pos="1327"/>
        </w:tabs>
        <w:ind w:left="1327" w:hanging="360"/>
      </w:pPr>
      <w:rPr>
        <w:rFonts w:ascii="Courier New" w:hAnsi="Courier New" w:cs="Courier New" w:hint="default"/>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cs="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cs="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7" w15:restartNumberingAfterBreak="0">
    <w:nsid w:val="56B05BCE"/>
    <w:multiLevelType w:val="multilevel"/>
    <w:tmpl w:val="5C32465A"/>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E8434E2"/>
    <w:multiLevelType w:val="hybridMultilevel"/>
    <w:tmpl w:val="FEE663F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67E57ECF"/>
    <w:multiLevelType w:val="hybridMultilevel"/>
    <w:tmpl w:val="71DED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896B19"/>
    <w:multiLevelType w:val="hybridMultilevel"/>
    <w:tmpl w:val="9B129708"/>
    <w:lvl w:ilvl="0" w:tplc="9482DB0A">
      <w:start w:val="1"/>
      <w:numFmt w:val="bullet"/>
      <w:lvlText w:val=""/>
      <w:lvlJc w:val="left"/>
      <w:pPr>
        <w:tabs>
          <w:tab w:val="num" w:pos="247"/>
        </w:tabs>
        <w:ind w:left="0" w:firstLine="284"/>
      </w:pPr>
      <w:rPr>
        <w:rFonts w:ascii="Symbol" w:hAnsi="Symbol" w:hint="default"/>
        <w:color w:val="auto"/>
      </w:rPr>
    </w:lvl>
    <w:lvl w:ilvl="1" w:tplc="08090003">
      <w:start w:val="1"/>
      <w:numFmt w:val="bullet"/>
      <w:lvlText w:val="o"/>
      <w:lvlJc w:val="left"/>
      <w:pPr>
        <w:tabs>
          <w:tab w:val="num" w:pos="1327"/>
        </w:tabs>
        <w:ind w:left="1327" w:hanging="360"/>
      </w:pPr>
      <w:rPr>
        <w:rFonts w:ascii="Courier New" w:hAnsi="Courier New" w:cs="Courier New" w:hint="default"/>
      </w:rPr>
    </w:lvl>
    <w:lvl w:ilvl="2" w:tplc="08090005" w:tentative="1">
      <w:start w:val="1"/>
      <w:numFmt w:val="bullet"/>
      <w:lvlText w:val=""/>
      <w:lvlJc w:val="left"/>
      <w:pPr>
        <w:tabs>
          <w:tab w:val="num" w:pos="2047"/>
        </w:tabs>
        <w:ind w:left="2047" w:hanging="360"/>
      </w:pPr>
      <w:rPr>
        <w:rFonts w:ascii="Wingdings" w:hAnsi="Wingdings" w:hint="default"/>
      </w:rPr>
    </w:lvl>
    <w:lvl w:ilvl="3" w:tplc="08090001" w:tentative="1">
      <w:start w:val="1"/>
      <w:numFmt w:val="bullet"/>
      <w:lvlText w:val=""/>
      <w:lvlJc w:val="left"/>
      <w:pPr>
        <w:tabs>
          <w:tab w:val="num" w:pos="2767"/>
        </w:tabs>
        <w:ind w:left="2767" w:hanging="360"/>
      </w:pPr>
      <w:rPr>
        <w:rFonts w:ascii="Symbol" w:hAnsi="Symbol" w:hint="default"/>
      </w:rPr>
    </w:lvl>
    <w:lvl w:ilvl="4" w:tplc="08090003" w:tentative="1">
      <w:start w:val="1"/>
      <w:numFmt w:val="bullet"/>
      <w:lvlText w:val="o"/>
      <w:lvlJc w:val="left"/>
      <w:pPr>
        <w:tabs>
          <w:tab w:val="num" w:pos="3487"/>
        </w:tabs>
        <w:ind w:left="3487" w:hanging="360"/>
      </w:pPr>
      <w:rPr>
        <w:rFonts w:ascii="Courier New" w:hAnsi="Courier New" w:cs="Courier New" w:hint="default"/>
      </w:rPr>
    </w:lvl>
    <w:lvl w:ilvl="5" w:tplc="08090005" w:tentative="1">
      <w:start w:val="1"/>
      <w:numFmt w:val="bullet"/>
      <w:lvlText w:val=""/>
      <w:lvlJc w:val="left"/>
      <w:pPr>
        <w:tabs>
          <w:tab w:val="num" w:pos="4207"/>
        </w:tabs>
        <w:ind w:left="4207" w:hanging="360"/>
      </w:pPr>
      <w:rPr>
        <w:rFonts w:ascii="Wingdings" w:hAnsi="Wingdings" w:hint="default"/>
      </w:rPr>
    </w:lvl>
    <w:lvl w:ilvl="6" w:tplc="08090001" w:tentative="1">
      <w:start w:val="1"/>
      <w:numFmt w:val="bullet"/>
      <w:lvlText w:val=""/>
      <w:lvlJc w:val="left"/>
      <w:pPr>
        <w:tabs>
          <w:tab w:val="num" w:pos="4927"/>
        </w:tabs>
        <w:ind w:left="4927" w:hanging="360"/>
      </w:pPr>
      <w:rPr>
        <w:rFonts w:ascii="Symbol" w:hAnsi="Symbol" w:hint="default"/>
      </w:rPr>
    </w:lvl>
    <w:lvl w:ilvl="7" w:tplc="08090003" w:tentative="1">
      <w:start w:val="1"/>
      <w:numFmt w:val="bullet"/>
      <w:lvlText w:val="o"/>
      <w:lvlJc w:val="left"/>
      <w:pPr>
        <w:tabs>
          <w:tab w:val="num" w:pos="5647"/>
        </w:tabs>
        <w:ind w:left="5647" w:hanging="360"/>
      </w:pPr>
      <w:rPr>
        <w:rFonts w:ascii="Courier New" w:hAnsi="Courier New" w:cs="Courier New" w:hint="default"/>
      </w:rPr>
    </w:lvl>
    <w:lvl w:ilvl="8" w:tplc="08090005" w:tentative="1">
      <w:start w:val="1"/>
      <w:numFmt w:val="bullet"/>
      <w:lvlText w:val=""/>
      <w:lvlJc w:val="left"/>
      <w:pPr>
        <w:tabs>
          <w:tab w:val="num" w:pos="6367"/>
        </w:tabs>
        <w:ind w:left="6367" w:hanging="360"/>
      </w:pPr>
      <w:rPr>
        <w:rFonts w:ascii="Wingdings" w:hAnsi="Wingdings" w:hint="default"/>
      </w:rPr>
    </w:lvl>
  </w:abstractNum>
  <w:num w:numId="1">
    <w:abstractNumId w:val="10"/>
  </w:num>
  <w:num w:numId="2">
    <w:abstractNumId w:val="3"/>
  </w:num>
  <w:num w:numId="3">
    <w:abstractNumId w:val="6"/>
  </w:num>
  <w:num w:numId="4">
    <w:abstractNumId w:val="2"/>
  </w:num>
  <w:num w:numId="5">
    <w:abstractNumId w:val="7"/>
  </w:num>
  <w:num w:numId="6">
    <w:abstractNumId w:val="5"/>
  </w:num>
  <w:num w:numId="7">
    <w:abstractNumId w:val="0"/>
  </w:num>
  <w:num w:numId="8">
    <w:abstractNumId w:val="8"/>
  </w:num>
  <w:num w:numId="9">
    <w:abstractNumId w:val="1"/>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21E"/>
    <w:rsid w:val="00017669"/>
    <w:rsid w:val="00024FA0"/>
    <w:rsid w:val="000D2417"/>
    <w:rsid w:val="000E7AC7"/>
    <w:rsid w:val="000F438E"/>
    <w:rsid w:val="000F7025"/>
    <w:rsid w:val="00177428"/>
    <w:rsid w:val="00177458"/>
    <w:rsid w:val="001952B1"/>
    <w:rsid w:val="001A0630"/>
    <w:rsid w:val="001A077F"/>
    <w:rsid w:val="001C6736"/>
    <w:rsid w:val="002456A2"/>
    <w:rsid w:val="00245A68"/>
    <w:rsid w:val="00251A14"/>
    <w:rsid w:val="00270E0B"/>
    <w:rsid w:val="0027211B"/>
    <w:rsid w:val="00281825"/>
    <w:rsid w:val="002B721E"/>
    <w:rsid w:val="002C10FE"/>
    <w:rsid w:val="00304543"/>
    <w:rsid w:val="00306B03"/>
    <w:rsid w:val="00321DCF"/>
    <w:rsid w:val="00323BC1"/>
    <w:rsid w:val="00335C5C"/>
    <w:rsid w:val="0033661B"/>
    <w:rsid w:val="00341718"/>
    <w:rsid w:val="00397316"/>
    <w:rsid w:val="003D3D4B"/>
    <w:rsid w:val="00406202"/>
    <w:rsid w:val="0046422B"/>
    <w:rsid w:val="00465A69"/>
    <w:rsid w:val="004D0D17"/>
    <w:rsid w:val="004E7EB2"/>
    <w:rsid w:val="004F2BF0"/>
    <w:rsid w:val="00515AD0"/>
    <w:rsid w:val="00577B91"/>
    <w:rsid w:val="005A5759"/>
    <w:rsid w:val="005A7849"/>
    <w:rsid w:val="005C0BF1"/>
    <w:rsid w:val="00640762"/>
    <w:rsid w:val="00654A03"/>
    <w:rsid w:val="00671C29"/>
    <w:rsid w:val="00682E47"/>
    <w:rsid w:val="006929AC"/>
    <w:rsid w:val="006B65C3"/>
    <w:rsid w:val="006B75CC"/>
    <w:rsid w:val="006E0909"/>
    <w:rsid w:val="00701419"/>
    <w:rsid w:val="00703E3B"/>
    <w:rsid w:val="007179EB"/>
    <w:rsid w:val="00733A06"/>
    <w:rsid w:val="007D078E"/>
    <w:rsid w:val="008A4B54"/>
    <w:rsid w:val="009602F5"/>
    <w:rsid w:val="00987379"/>
    <w:rsid w:val="00994A9D"/>
    <w:rsid w:val="009A4FC8"/>
    <w:rsid w:val="009D026C"/>
    <w:rsid w:val="00A11DD5"/>
    <w:rsid w:val="00A345E1"/>
    <w:rsid w:val="00A96D90"/>
    <w:rsid w:val="00AA510A"/>
    <w:rsid w:val="00AC5363"/>
    <w:rsid w:val="00AC5925"/>
    <w:rsid w:val="00AD7678"/>
    <w:rsid w:val="00AE04A7"/>
    <w:rsid w:val="00AE2861"/>
    <w:rsid w:val="00B071D0"/>
    <w:rsid w:val="00B07BD4"/>
    <w:rsid w:val="00B31955"/>
    <w:rsid w:val="00B35780"/>
    <w:rsid w:val="00B70632"/>
    <w:rsid w:val="00B72BF1"/>
    <w:rsid w:val="00B7516C"/>
    <w:rsid w:val="00C00F77"/>
    <w:rsid w:val="00C32107"/>
    <w:rsid w:val="00C3426E"/>
    <w:rsid w:val="00C34D94"/>
    <w:rsid w:val="00C66329"/>
    <w:rsid w:val="00C75F60"/>
    <w:rsid w:val="00CA0763"/>
    <w:rsid w:val="00CB3C50"/>
    <w:rsid w:val="00CB44C5"/>
    <w:rsid w:val="00D527EE"/>
    <w:rsid w:val="00D54A14"/>
    <w:rsid w:val="00D84288"/>
    <w:rsid w:val="00D95FE6"/>
    <w:rsid w:val="00DD4FF9"/>
    <w:rsid w:val="00E11008"/>
    <w:rsid w:val="00E15CDA"/>
    <w:rsid w:val="00E57B0C"/>
    <w:rsid w:val="00E6759B"/>
    <w:rsid w:val="00ED2363"/>
    <w:rsid w:val="00EE19DE"/>
    <w:rsid w:val="00F01856"/>
    <w:rsid w:val="00F22BD8"/>
    <w:rsid w:val="00F81678"/>
    <w:rsid w:val="00F87776"/>
    <w:rsid w:val="00F937BF"/>
    <w:rsid w:val="00FF5B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81666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rFonts w:ascii="Arial" w:hAnsi="Arial" w:cs="Arial"/>
      <w:b/>
      <w:bCs/>
      <w:sz w:val="28"/>
    </w:rPr>
  </w:style>
  <w:style w:type="paragraph" w:styleId="Heading4">
    <w:name w:val="heading 4"/>
    <w:basedOn w:val="Normal"/>
    <w:next w:val="Normal"/>
    <w:link w:val="Heading4Char"/>
    <w:uiPriority w:val="9"/>
    <w:semiHidden/>
    <w:unhideWhenUsed/>
    <w:qFormat/>
    <w:rsid w:val="00AA510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Pr>
      <w:rFonts w:ascii="Arial" w:hAnsi="Arial" w:cs="Arial"/>
      <w:color w:val="333333"/>
      <w:szCs w:val="20"/>
    </w:rPr>
  </w:style>
  <w:style w:type="paragraph" w:styleId="Footer">
    <w:name w:val="footer"/>
    <w:basedOn w:val="Normal"/>
    <w:link w:val="FooterChar"/>
    <w:pPr>
      <w:tabs>
        <w:tab w:val="center" w:pos="4153"/>
        <w:tab w:val="right" w:pos="8306"/>
      </w:tabs>
    </w:pPr>
  </w:style>
  <w:style w:type="character" w:styleId="Hyperlink">
    <w:name w:val="Hyperlink"/>
    <w:uiPriority w:val="99"/>
    <w:unhideWhenUsed/>
    <w:rsid w:val="00C34D94"/>
    <w:rPr>
      <w:color w:val="0000FF"/>
      <w:u w:val="single"/>
    </w:rPr>
  </w:style>
  <w:style w:type="paragraph" w:styleId="ListParagraph">
    <w:name w:val="List Paragraph"/>
    <w:basedOn w:val="Normal"/>
    <w:uiPriority w:val="34"/>
    <w:qFormat/>
    <w:rsid w:val="009D026C"/>
    <w:pPr>
      <w:ind w:left="720"/>
    </w:pPr>
  </w:style>
  <w:style w:type="character" w:customStyle="1" w:styleId="Heading4Char">
    <w:name w:val="Heading 4 Char"/>
    <w:basedOn w:val="DefaultParagraphFont"/>
    <w:link w:val="Heading4"/>
    <w:uiPriority w:val="9"/>
    <w:semiHidden/>
    <w:rsid w:val="00AA510A"/>
    <w:rPr>
      <w:rFonts w:asciiTheme="majorHAnsi" w:eastAsiaTheme="majorEastAsia" w:hAnsiTheme="majorHAnsi" w:cstheme="majorBidi"/>
      <w:i/>
      <w:iCs/>
      <w:color w:val="2E74B5" w:themeColor="accent1" w:themeShade="BF"/>
      <w:sz w:val="24"/>
      <w:szCs w:val="24"/>
      <w:lang w:eastAsia="en-US"/>
    </w:rPr>
  </w:style>
  <w:style w:type="paragraph" w:styleId="NoSpacing">
    <w:name w:val="No Spacing"/>
    <w:uiPriority w:val="1"/>
    <w:qFormat/>
    <w:rsid w:val="00AA510A"/>
    <w:rPr>
      <w:rFonts w:asciiTheme="minorHAnsi" w:eastAsiaTheme="minorHAnsi" w:hAnsiTheme="minorHAnsi" w:cstheme="minorBidi"/>
      <w:sz w:val="22"/>
      <w:szCs w:val="22"/>
      <w:lang w:eastAsia="en-US"/>
    </w:rPr>
  </w:style>
  <w:style w:type="character" w:customStyle="1" w:styleId="Heading1Char">
    <w:name w:val="Heading 1 Char"/>
    <w:basedOn w:val="DefaultParagraphFont"/>
    <w:link w:val="Heading1"/>
    <w:rsid w:val="00306B03"/>
    <w:rPr>
      <w:rFonts w:ascii="Arial" w:hAnsi="Arial" w:cs="Arial"/>
      <w:b/>
      <w:bCs/>
      <w:sz w:val="28"/>
      <w:szCs w:val="24"/>
      <w:lang w:eastAsia="en-US"/>
    </w:rPr>
  </w:style>
  <w:style w:type="character" w:customStyle="1" w:styleId="FooterChar">
    <w:name w:val="Footer Char"/>
    <w:basedOn w:val="DefaultParagraphFont"/>
    <w:link w:val="Footer"/>
    <w:rsid w:val="00306B03"/>
    <w:rPr>
      <w:sz w:val="24"/>
      <w:szCs w:val="24"/>
      <w:lang w:eastAsia="en-US"/>
    </w:rPr>
  </w:style>
  <w:style w:type="character" w:styleId="PageNumber">
    <w:name w:val="page number"/>
    <w:basedOn w:val="DefaultParagraphFont"/>
    <w:rsid w:val="00306B03"/>
  </w:style>
  <w:style w:type="paragraph" w:styleId="BalloonText">
    <w:name w:val="Balloon Text"/>
    <w:basedOn w:val="Normal"/>
    <w:link w:val="BalloonTextChar"/>
    <w:uiPriority w:val="99"/>
    <w:semiHidden/>
    <w:unhideWhenUsed/>
    <w:rsid w:val="001952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52B1"/>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HREnquiries@wokingham.gov.uk"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1511</Words>
  <Characters>7936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9429</CharactersWithSpaces>
  <SharedDoc>false</SharedDoc>
  <HLinks>
    <vt:vector size="6" baseType="variant">
      <vt:variant>
        <vt:i4>8257563</vt:i4>
      </vt:variant>
      <vt:variant>
        <vt:i4>0</vt:i4>
      </vt:variant>
      <vt:variant>
        <vt:i4>0</vt:i4>
      </vt:variant>
      <vt:variant>
        <vt:i4>5</vt:i4>
      </vt:variant>
      <vt:variant>
        <vt:lpwstr>mailto:HREnquiries@wokingham.gov.uk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2025-11-17T11:22:00Z</dcterms:created>
  <dcterms:modified xsi:type="dcterms:W3CDTF">2025-11-17T11:34:00Z</dcterms:modified>
</cp:coreProperties>
</file>